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5DC" w:rsidRPr="00A97F59" w:rsidRDefault="002635DC" w:rsidP="002635DC">
      <w:pPr>
        <w:rPr>
          <w:rFonts w:eastAsia="Batang"/>
          <w:b/>
          <w:bCs/>
          <w:sz w:val="28"/>
          <w:szCs w:val="24"/>
        </w:rPr>
      </w:pPr>
      <w:r w:rsidRPr="00A97F59">
        <w:rPr>
          <w:rFonts w:eastAsia="Batang"/>
          <w:b/>
          <w:bCs/>
          <w:sz w:val="28"/>
          <w:szCs w:val="24"/>
        </w:rPr>
        <w:t>3GPP TSG RAN WG1 #110</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Pr="00210CB1">
        <w:rPr>
          <w:rFonts w:eastAsia="Batang"/>
          <w:b/>
          <w:bCs/>
          <w:sz w:val="28"/>
          <w:szCs w:val="24"/>
        </w:rPr>
        <w:t>R1-</w:t>
      </w:r>
      <w:r w:rsidR="00B50DB3" w:rsidRPr="00B50DB3">
        <w:rPr>
          <w:rFonts w:eastAsia="Batang"/>
          <w:b/>
          <w:bCs/>
          <w:sz w:val="28"/>
          <w:szCs w:val="24"/>
        </w:rPr>
        <w:t>2209324</w:t>
      </w:r>
    </w:p>
    <w:p w:rsidR="002635DC" w:rsidRPr="00E05663" w:rsidRDefault="002635DC" w:rsidP="002635DC">
      <w:pPr>
        <w:rPr>
          <w:rFonts w:eastAsia="Batang"/>
          <w:b/>
          <w:bCs/>
          <w:sz w:val="28"/>
          <w:szCs w:val="24"/>
        </w:rPr>
      </w:pPr>
      <w:r w:rsidRPr="00F833E1">
        <w:rPr>
          <w:rFonts w:eastAsia="Batang"/>
          <w:b/>
          <w:bCs/>
          <w:sz w:val="28"/>
          <w:szCs w:val="24"/>
        </w:rPr>
        <w:t>e-Meeting, October 10th – 19th, 2022</w:t>
      </w:r>
    </w:p>
    <w:p w:rsidR="008829F7" w:rsidRPr="002635DC" w:rsidRDefault="008829F7" w:rsidP="008829F7"/>
    <w:p w:rsidR="008829F7" w:rsidRPr="007F1D4D" w:rsidRDefault="008829F7" w:rsidP="008829F7">
      <w:pPr>
        <w:spacing w:after="60"/>
        <w:ind w:left="1985" w:hanging="1985"/>
        <w:rPr>
          <w:bCs/>
        </w:rPr>
      </w:pPr>
      <w:r w:rsidRPr="007F1D4D">
        <w:rPr>
          <w:b/>
        </w:rPr>
        <w:t>Agenda item:</w:t>
      </w:r>
      <w:r w:rsidRPr="007F1D4D">
        <w:rPr>
          <w:b/>
        </w:rPr>
        <w:tab/>
      </w:r>
      <w:r>
        <w:rPr>
          <w:bCs/>
        </w:rPr>
        <w:t>9</w:t>
      </w:r>
      <w:r w:rsidRPr="007F1D4D">
        <w:rPr>
          <w:bCs/>
        </w:rPr>
        <w:t>.</w:t>
      </w:r>
      <w:r>
        <w:rPr>
          <w:bCs/>
        </w:rPr>
        <w:t>1</w:t>
      </w:r>
      <w:r w:rsidRPr="007F1D4D">
        <w:rPr>
          <w:bCs/>
        </w:rPr>
        <w:t>.</w:t>
      </w:r>
      <w:r>
        <w:rPr>
          <w:bCs/>
        </w:rPr>
        <w:t>3.2</w:t>
      </w:r>
    </w:p>
    <w:p w:rsidR="008829F7" w:rsidRPr="007F1D4D" w:rsidRDefault="008829F7" w:rsidP="008829F7">
      <w:pPr>
        <w:spacing w:after="60"/>
        <w:ind w:left="1985" w:hanging="1985"/>
        <w:rPr>
          <w:bCs/>
        </w:rPr>
      </w:pPr>
      <w:r w:rsidRPr="007F1D4D">
        <w:rPr>
          <w:b/>
        </w:rPr>
        <w:t>Title:</w:t>
      </w:r>
      <w:r w:rsidRPr="007F1D4D">
        <w:rPr>
          <w:b/>
        </w:rPr>
        <w:tab/>
      </w:r>
      <w:r w:rsidRPr="008829F7">
        <w:rPr>
          <w:bCs/>
        </w:rPr>
        <w:t>Discussion on SRS enhancement targeting TDD CJT and 8 TX operation</w:t>
      </w:r>
    </w:p>
    <w:p w:rsidR="008829F7" w:rsidRPr="007F1D4D" w:rsidRDefault="008829F7" w:rsidP="008829F7">
      <w:pPr>
        <w:spacing w:after="60"/>
        <w:ind w:left="1985" w:hanging="1985"/>
        <w:rPr>
          <w:bCs/>
        </w:rPr>
      </w:pPr>
      <w:r w:rsidRPr="007F1D4D">
        <w:rPr>
          <w:b/>
        </w:rPr>
        <w:t>Source:</w:t>
      </w:r>
      <w:r w:rsidRPr="007F1D4D">
        <w:rPr>
          <w:bCs/>
        </w:rPr>
        <w:tab/>
        <w:t>CMCC</w:t>
      </w:r>
    </w:p>
    <w:p w:rsidR="008829F7" w:rsidRPr="007F1D4D" w:rsidRDefault="008829F7" w:rsidP="008829F7">
      <w:pPr>
        <w:spacing w:after="60"/>
        <w:ind w:left="1985" w:hanging="1985"/>
        <w:rPr>
          <w:bCs/>
        </w:rPr>
      </w:pPr>
      <w:r w:rsidRPr="007F1D4D">
        <w:rPr>
          <w:b/>
        </w:rPr>
        <w:t>Document for:</w:t>
      </w:r>
      <w:r w:rsidRPr="007F1D4D">
        <w:rPr>
          <w:bCs/>
        </w:rPr>
        <w:tab/>
        <w:t>Discussion and Decision</w:t>
      </w:r>
    </w:p>
    <w:p w:rsidR="008829F7" w:rsidRDefault="008829F7">
      <w:pPr>
        <w:pBdr>
          <w:bottom w:val="single" w:sz="4" w:space="1" w:color="auto"/>
        </w:pBdr>
        <w:rPr>
          <w:rFonts w:ascii="Arial" w:hAnsi="Arial" w:cs="Arial"/>
        </w:rPr>
      </w:pPr>
    </w:p>
    <w:p w:rsidR="004607C3" w:rsidRPr="006D3B9C" w:rsidRDefault="005D20F1" w:rsidP="003F192B">
      <w:pPr>
        <w:pStyle w:val="af3"/>
        <w:numPr>
          <w:ilvl w:val="0"/>
          <w:numId w:val="16"/>
        </w:numPr>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Introduction</w:t>
      </w:r>
    </w:p>
    <w:p w:rsidR="003944AE" w:rsidRPr="009550EF" w:rsidRDefault="003944AE" w:rsidP="003944AE">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Pr>
          <w:rFonts w:eastAsia="宋体"/>
          <w:kern w:val="2"/>
          <w:sz w:val="21"/>
          <w:szCs w:val="21"/>
          <w:lang w:val="en-US" w:eastAsia="zh-CN"/>
        </w:rPr>
        <w:t>94e</w:t>
      </w:r>
      <w:r w:rsidRPr="009550EF">
        <w:rPr>
          <w:rFonts w:eastAsia="宋体" w:hint="eastAsia"/>
          <w:kern w:val="2"/>
          <w:sz w:val="21"/>
          <w:szCs w:val="21"/>
          <w:lang w:val="en-US" w:eastAsia="zh-CN"/>
        </w:rPr>
        <w:t>, the Rel-1</w:t>
      </w:r>
      <w:r>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sidRPr="009550EF">
        <w:rPr>
          <w:rFonts w:eastAsia="宋体" w:hint="eastAsia"/>
          <w:kern w:val="2"/>
          <w:sz w:val="21"/>
          <w:szCs w:val="21"/>
          <w:lang w:val="en-US" w:eastAsia="zh-CN"/>
        </w:rPr>
        <w:t>, in which</w:t>
      </w:r>
      <w:r>
        <w:rPr>
          <w:rFonts w:eastAsia="宋体"/>
          <w:kern w:val="2"/>
          <w:sz w:val="21"/>
          <w:szCs w:val="21"/>
          <w:lang w:val="en-US" w:eastAsia="zh-CN"/>
        </w:rPr>
        <w:t xml:space="preserve"> the </w:t>
      </w:r>
      <w:r w:rsidRPr="009550EF">
        <w:rPr>
          <w:rFonts w:eastAsia="宋体" w:hint="eastAsia"/>
          <w:kern w:val="2"/>
          <w:sz w:val="21"/>
          <w:szCs w:val="21"/>
          <w:lang w:val="en-US" w:eastAsia="zh-CN"/>
        </w:rPr>
        <w:t>potential enhancement</w:t>
      </w:r>
      <w:r>
        <w:rPr>
          <w:rFonts w:eastAsia="宋体"/>
          <w:kern w:val="2"/>
          <w:sz w:val="21"/>
          <w:szCs w:val="21"/>
          <w:lang w:val="en-US" w:eastAsia="zh-CN"/>
        </w:rPr>
        <w:t xml:space="preserve"> is</w:t>
      </w:r>
      <w:r w:rsidRPr="009550EF">
        <w:rPr>
          <w:rFonts w:eastAsia="宋体" w:hint="eastAsia"/>
          <w:kern w:val="2"/>
          <w:sz w:val="21"/>
          <w:szCs w:val="21"/>
          <w:lang w:val="en-US" w:eastAsia="zh-CN"/>
        </w:rPr>
        <w:t xml:space="preserve"> for </w:t>
      </w:r>
      <w:r>
        <w:rPr>
          <w:rFonts w:eastAsia="宋体"/>
          <w:kern w:val="2"/>
          <w:sz w:val="21"/>
          <w:szCs w:val="21"/>
          <w:lang w:val="en-US" w:eastAsia="zh-CN"/>
        </w:rPr>
        <w:t>SRS</w:t>
      </w:r>
      <w:r w:rsidRPr="009550EF">
        <w:rPr>
          <w:rFonts w:eastAsia="宋体" w:hint="eastAsia"/>
          <w:kern w:val="2"/>
          <w:sz w:val="21"/>
          <w:szCs w:val="21"/>
          <w:lang w:val="en-US" w:eastAsia="zh-CN"/>
        </w:rPr>
        <w:t xml:space="preserve"> </w:t>
      </w:r>
      <w:r w:rsidRPr="00E828FB">
        <w:rPr>
          <w:rFonts w:eastAsia="宋体"/>
          <w:kern w:val="2"/>
          <w:sz w:val="21"/>
          <w:szCs w:val="21"/>
          <w:lang w:val="en-US" w:eastAsia="zh-CN"/>
        </w:rPr>
        <w:t xml:space="preserve">enhancement for </w:t>
      </w:r>
      <w:bookmarkStart w:id="0" w:name="_Hlk101465064"/>
      <w:r>
        <w:rPr>
          <w:rFonts w:eastAsia="宋体"/>
          <w:kern w:val="2"/>
          <w:sz w:val="21"/>
          <w:szCs w:val="21"/>
          <w:lang w:val="en-US" w:eastAsia="zh-CN"/>
        </w:rPr>
        <w:t xml:space="preserve">TDD </w:t>
      </w:r>
      <w:r w:rsidRPr="00E828FB">
        <w:rPr>
          <w:rFonts w:eastAsia="宋体"/>
          <w:kern w:val="2"/>
          <w:sz w:val="21"/>
          <w:szCs w:val="21"/>
          <w:lang w:val="en-US" w:eastAsia="zh-CN"/>
        </w:rPr>
        <w:t>coherent JT (CJT)</w:t>
      </w:r>
      <w:bookmarkEnd w:id="0"/>
      <w:r>
        <w:rPr>
          <w:rFonts w:eastAsia="宋体"/>
          <w:kern w:val="2"/>
          <w:sz w:val="21"/>
          <w:szCs w:val="21"/>
          <w:lang w:val="en-US" w:eastAsia="zh-CN"/>
        </w:rPr>
        <w:t xml:space="preserve"> scenario and 8 TX operation </w:t>
      </w:r>
      <w:r w:rsidRPr="009550EF">
        <w:rPr>
          <w:rFonts w:eastAsia="宋体" w:hint="eastAsia"/>
          <w:kern w:val="2"/>
          <w:sz w:val="21"/>
          <w:szCs w:val="21"/>
          <w:lang w:val="en-US" w:eastAsia="zh-CN"/>
        </w:rPr>
        <w:t xml:space="preserve">as shown </w:t>
      </w:r>
      <w:r>
        <w:rPr>
          <w:rFonts w:eastAsia="宋体"/>
          <w:kern w:val="2"/>
          <w:sz w:val="21"/>
          <w:szCs w:val="21"/>
          <w:lang w:val="en-US" w:eastAsia="zh-CN"/>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44AE" w:rsidRPr="0092484B" w:rsidTr="00F036AE">
        <w:tc>
          <w:tcPr>
            <w:tcW w:w="5000" w:type="pct"/>
            <w:shd w:val="clear" w:color="auto" w:fill="auto"/>
          </w:tcPr>
          <w:p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rsidR="003944AE" w:rsidRDefault="003944AE" w:rsidP="003F192B">
            <w:pPr>
              <w:numPr>
                <w:ilvl w:val="1"/>
                <w:numId w:val="7"/>
              </w:numPr>
              <w:spacing w:after="120"/>
              <w:rPr>
                <w:rFonts w:eastAsia="宋体"/>
                <w:bCs/>
                <w:lang w:val="en-US" w:eastAsia="en-GB"/>
              </w:rPr>
            </w:pPr>
            <w:bookmarkStart w:id="1" w:name="_Hlk110955023"/>
            <w:r w:rsidRPr="00A2054D">
              <w:rPr>
                <w:rFonts w:eastAsia="宋体"/>
                <w:bCs/>
                <w:lang w:val="en-US" w:eastAsia="en-GB"/>
              </w:rPr>
              <w:t xml:space="preserve">SRS enhancement to manage inter-TRP cross-SRS interference targeting TDD CJT via </w:t>
            </w:r>
            <w:bookmarkStart w:id="2" w:name="_Hlk101708569"/>
            <w:r w:rsidRPr="00A2054D">
              <w:rPr>
                <w:rFonts w:eastAsia="宋体"/>
                <w:bCs/>
                <w:lang w:val="en-US" w:eastAsia="en-GB"/>
              </w:rPr>
              <w:t>SRS capacity enhancement and/or interference randomization</w:t>
            </w:r>
            <w:bookmarkEnd w:id="1"/>
            <w:bookmarkEnd w:id="2"/>
            <w:r w:rsidRPr="00A2054D">
              <w:rPr>
                <w:rFonts w:eastAsia="宋体"/>
                <w:bCs/>
                <w:lang w:val="en-US" w:eastAsia="en-GB"/>
              </w:rPr>
              <w:t>, with the constraints that 1) without consuming additional resources for SRS; 2) reuse existing SRS comb structure; 3) without new SRS root sequences</w:t>
            </w:r>
          </w:p>
          <w:p w:rsidR="003944AE" w:rsidRPr="00A2054D" w:rsidRDefault="003944AE" w:rsidP="003F192B">
            <w:pPr>
              <w:numPr>
                <w:ilvl w:val="1"/>
                <w:numId w:val="7"/>
              </w:numPr>
              <w:spacing w:after="120"/>
              <w:rPr>
                <w:rFonts w:eastAsia="宋体"/>
                <w:bCs/>
                <w:lang w:val="en-US" w:eastAsia="en-GB"/>
              </w:rPr>
            </w:pPr>
            <w:r w:rsidRPr="00A2054D">
              <w:rPr>
                <w:bCs/>
                <w:lang w:val="en-US"/>
              </w:rPr>
              <w:t>Note: the maximum number of CSI-RS ports per resource remains the same as in Rel-17, i.e. 32</w:t>
            </w:r>
          </w:p>
          <w:p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UL DMRS, SRS, SRI, and TPMI (including codebook) enhancements to enable 8 Tx UL operation to support 4 and more layers per UE in UL targeting CPE/FWA/vehicle/Industrial devices</w:t>
            </w:r>
          </w:p>
          <w:p w:rsidR="003944AE" w:rsidRPr="0092484B" w:rsidRDefault="003944AE" w:rsidP="003F192B">
            <w:pPr>
              <w:numPr>
                <w:ilvl w:val="1"/>
                <w:numId w:val="7"/>
              </w:numPr>
              <w:spacing w:after="120"/>
              <w:rPr>
                <w:rFonts w:eastAsia="宋体"/>
                <w:bCs/>
                <w:sz w:val="21"/>
                <w:szCs w:val="21"/>
                <w:lang w:val="en-US" w:eastAsia="en-GB"/>
              </w:rPr>
            </w:pPr>
            <w:r w:rsidRPr="00A2054D">
              <w:rPr>
                <w:rFonts w:eastAsia="宋体"/>
                <w:bCs/>
                <w:lang w:val="en-US" w:eastAsia="en-GB"/>
              </w:rPr>
              <w:t>Note: Potential restrictions on the scope of this objective (including coherence assumption, full/non-full power modes) will be identified as part of the study.</w:t>
            </w:r>
          </w:p>
        </w:tc>
      </w:tr>
    </w:tbl>
    <w:p w:rsidR="003944AE" w:rsidRDefault="003944AE" w:rsidP="003944AE">
      <w:pPr>
        <w:snapToGrid w:val="0"/>
        <w:spacing w:beforeLines="50" w:before="120" w:line="288" w:lineRule="auto"/>
        <w:jc w:val="both"/>
        <w:rPr>
          <w:sz w:val="21"/>
          <w:szCs w:val="21"/>
        </w:rPr>
      </w:pPr>
      <w:r w:rsidRPr="0092484B">
        <w:rPr>
          <w:sz w:val="21"/>
          <w:szCs w:val="21"/>
        </w:rPr>
        <w:t xml:space="preserve">In this contribution, we will discuss </w:t>
      </w:r>
      <w:r w:rsidRPr="0092484B">
        <w:rPr>
          <w:bCs/>
          <w:sz w:val="21"/>
          <w:szCs w:val="21"/>
          <w:lang w:val="en-US"/>
        </w:rPr>
        <w:t>SR</w:t>
      </w:r>
      <w:r>
        <w:rPr>
          <w:bCs/>
          <w:sz w:val="21"/>
          <w:szCs w:val="21"/>
          <w:lang w:val="en-US"/>
        </w:rPr>
        <w:t>S</w:t>
      </w:r>
      <w:r w:rsidRPr="0092484B">
        <w:rPr>
          <w:bCs/>
          <w:sz w:val="21"/>
          <w:szCs w:val="21"/>
          <w:lang w:val="en-US"/>
        </w:rPr>
        <w:t xml:space="preserve"> enhancement for </w:t>
      </w:r>
      <w:r w:rsidRPr="00C20DC6">
        <w:rPr>
          <w:bCs/>
          <w:sz w:val="21"/>
          <w:szCs w:val="21"/>
          <w:lang w:val="en-US"/>
        </w:rPr>
        <w:t xml:space="preserve">enabling </w:t>
      </w:r>
      <w:r w:rsidRPr="0092484B">
        <w:rPr>
          <w:bCs/>
          <w:sz w:val="21"/>
          <w:szCs w:val="21"/>
          <w:lang w:val="en-US"/>
        </w:rPr>
        <w:t>8 TX UL transmission</w:t>
      </w:r>
      <w:r>
        <w:rPr>
          <w:bCs/>
          <w:sz w:val="21"/>
          <w:szCs w:val="21"/>
          <w:lang w:val="en-US"/>
        </w:rPr>
        <w:t xml:space="preserve"> and </w:t>
      </w:r>
      <w:r w:rsidRPr="00C20DC6">
        <w:rPr>
          <w:bCs/>
          <w:sz w:val="21"/>
          <w:szCs w:val="21"/>
          <w:lang w:val="en-US"/>
        </w:rPr>
        <w:t>TDD coherent JT (CJT) scenario</w:t>
      </w:r>
      <w:r w:rsidRPr="0092484B">
        <w:rPr>
          <w:sz w:val="21"/>
          <w:szCs w:val="21"/>
        </w:rPr>
        <w:t>.</w:t>
      </w:r>
    </w:p>
    <w:p w:rsidR="00292C40" w:rsidRPr="006D3B9C" w:rsidRDefault="00292C40" w:rsidP="003F192B">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 xml:space="preserve">SRS enhancement for enabling 8 Tx UL transmission </w:t>
      </w:r>
    </w:p>
    <w:p w:rsidR="00292C40" w:rsidRDefault="00292C40" w:rsidP="00292C40">
      <w:pPr>
        <w:snapToGrid w:val="0"/>
        <w:spacing w:beforeLines="50" w:before="120" w:line="288" w:lineRule="auto"/>
        <w:jc w:val="both"/>
        <w:rPr>
          <w:sz w:val="21"/>
          <w:szCs w:val="21"/>
          <w:lang w:eastAsia="zh-CN"/>
        </w:rPr>
      </w:pPr>
      <w:r>
        <w:rPr>
          <w:rFonts w:hint="eastAsia"/>
          <w:sz w:val="21"/>
          <w:szCs w:val="21"/>
          <w:lang w:eastAsia="zh-CN"/>
        </w:rPr>
        <w:t>T</w:t>
      </w:r>
      <w:r>
        <w:rPr>
          <w:sz w:val="21"/>
          <w:szCs w:val="21"/>
          <w:lang w:eastAsia="zh-CN"/>
        </w:rPr>
        <w:t xml:space="preserve">o </w:t>
      </w:r>
      <w:r w:rsidRPr="0092484B">
        <w:rPr>
          <w:sz w:val="21"/>
          <w:szCs w:val="21"/>
          <w:lang w:eastAsia="zh-CN"/>
        </w:rPr>
        <w:t>enable 8 T</w:t>
      </w:r>
      <w:r>
        <w:rPr>
          <w:sz w:val="21"/>
          <w:szCs w:val="21"/>
          <w:lang w:eastAsia="zh-CN"/>
        </w:rPr>
        <w:t>x</w:t>
      </w:r>
      <w:r w:rsidRPr="0092484B">
        <w:rPr>
          <w:sz w:val="21"/>
          <w:szCs w:val="21"/>
          <w:lang w:eastAsia="zh-CN"/>
        </w:rPr>
        <w:t xml:space="preserve"> UL </w:t>
      </w:r>
      <w:r>
        <w:rPr>
          <w:sz w:val="21"/>
          <w:szCs w:val="21"/>
          <w:lang w:eastAsia="zh-CN"/>
        </w:rPr>
        <w:t>transmission, up to 8 ports SRS design, SRS for codebook and non-codebook based 8 TX UL transmission, and SRS antenna switching for 8 Tx UE should be studied in Rel-18.</w:t>
      </w:r>
    </w:p>
    <w:p w:rsidR="00292C40" w:rsidRPr="006D3B9C" w:rsidRDefault="00292C40" w:rsidP="003F192B">
      <w:pPr>
        <w:pStyle w:val="af3"/>
        <w:numPr>
          <w:ilvl w:val="1"/>
          <w:numId w:val="16"/>
        </w:numPr>
        <w:snapToGrid w:val="0"/>
        <w:spacing w:beforeLines="50" w:before="120" w:line="288" w:lineRule="auto"/>
        <w:ind w:firstLineChars="0"/>
        <w:outlineLvl w:val="1"/>
        <w:rPr>
          <w:rFonts w:ascii="Arial" w:hAnsi="Arial" w:cs="Arial"/>
          <w:b/>
          <w:szCs w:val="21"/>
        </w:rPr>
      </w:pPr>
      <w:r w:rsidRPr="006D3B9C">
        <w:rPr>
          <w:rFonts w:ascii="Arial" w:hAnsi="Arial" w:cs="Arial"/>
          <w:b/>
          <w:szCs w:val="21"/>
        </w:rPr>
        <w:t>Up to 8 ports SRS enhancement</w:t>
      </w:r>
    </w:p>
    <w:p w:rsidR="00292C40" w:rsidRPr="001A36E3" w:rsidRDefault="00292C40" w:rsidP="00292C40">
      <w:pPr>
        <w:adjustRightInd w:val="0"/>
        <w:snapToGrid w:val="0"/>
        <w:spacing w:beforeLines="50" w:before="120" w:line="288" w:lineRule="auto"/>
        <w:jc w:val="both"/>
        <w:rPr>
          <w:sz w:val="21"/>
          <w:szCs w:val="21"/>
          <w:lang w:eastAsia="zh-CN"/>
        </w:rPr>
      </w:pPr>
      <w:r w:rsidRPr="001A36E3">
        <w:rPr>
          <w:rFonts w:hint="eastAsia"/>
          <w:sz w:val="21"/>
          <w:szCs w:val="21"/>
          <w:lang w:eastAsia="zh-CN"/>
        </w:rPr>
        <w:t>In</w:t>
      </w:r>
      <w:r w:rsidRPr="001A36E3">
        <w:rPr>
          <w:sz w:val="21"/>
          <w:szCs w:val="21"/>
          <w:lang w:eastAsia="zh-CN"/>
        </w:rPr>
        <w:t xml:space="preserve"> RAN1#110 meeting [2], </w:t>
      </w:r>
      <w:r w:rsidRPr="001A36E3">
        <w:rPr>
          <w:sz w:val="21"/>
          <w:szCs w:val="21"/>
        </w:rPr>
        <w:t>8-port SRS resource transmitted in at least one OFDM symbol</w:t>
      </w:r>
      <w:r w:rsidRPr="001A36E3">
        <w:rPr>
          <w:sz w:val="21"/>
          <w:szCs w:val="21"/>
          <w:lang w:eastAsia="zh-CN"/>
        </w:rPr>
        <w:t xml:space="preserve"> has been agreed for </w:t>
      </w:r>
      <w:r w:rsidRPr="001A36E3">
        <w:rPr>
          <w:sz w:val="21"/>
          <w:szCs w:val="21"/>
          <w:lang w:val="en-US"/>
        </w:rPr>
        <w:t>‘</w:t>
      </w:r>
      <w:proofErr w:type="spellStart"/>
      <w:r w:rsidRPr="001A36E3">
        <w:rPr>
          <w:sz w:val="21"/>
          <w:szCs w:val="21"/>
          <w:lang w:val="en-US"/>
        </w:rPr>
        <w:t>antennaSwitching</w:t>
      </w:r>
      <w:proofErr w:type="spellEnd"/>
      <w:r w:rsidRPr="001A36E3">
        <w:rPr>
          <w:sz w:val="21"/>
          <w:szCs w:val="21"/>
          <w:lang w:val="en-US"/>
        </w:rPr>
        <w:t xml:space="preserve">’, while the </w:t>
      </w:r>
      <w:r w:rsidRPr="001A36E3">
        <w:rPr>
          <w:sz w:val="21"/>
          <w:szCs w:val="21"/>
        </w:rPr>
        <w:t>8-port SRS</w:t>
      </w:r>
      <w:r w:rsidRPr="001A36E3">
        <w:rPr>
          <w:sz w:val="21"/>
          <w:szCs w:val="21"/>
          <w:lang w:val="en-US"/>
        </w:rPr>
        <w:t xml:space="preserve"> resource transmitted in multiple OFDM symbols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92C40" w:rsidTr="005D611E">
        <w:tc>
          <w:tcPr>
            <w:tcW w:w="10081" w:type="dxa"/>
            <w:shd w:val="clear" w:color="auto" w:fill="auto"/>
          </w:tcPr>
          <w:p w:rsidR="00292C40" w:rsidRPr="005B6C8E" w:rsidRDefault="00292C40" w:rsidP="005D611E">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292C40" w:rsidRPr="005B6C8E" w:rsidRDefault="00292C40" w:rsidP="005D611E">
            <w:pPr>
              <w:snapToGrid w:val="0"/>
            </w:pPr>
            <w:r w:rsidRPr="005B6C8E">
              <w:t>For 8 Tx SRS, at least support</w:t>
            </w:r>
          </w:p>
          <w:p w:rsidR="00292C40" w:rsidRPr="005B6C8E" w:rsidRDefault="00292C40" w:rsidP="003F192B">
            <w:pPr>
              <w:pStyle w:val="af3"/>
              <w:widowControl/>
              <w:numPr>
                <w:ilvl w:val="0"/>
                <w:numId w:val="6"/>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8 ports in 1 SRS resource for ‘</w:t>
            </w:r>
            <w:proofErr w:type="spellStart"/>
            <w:r w:rsidRPr="005B6C8E">
              <w:rPr>
                <w:rFonts w:ascii="Times New Roman" w:hAnsi="Times New Roman"/>
                <w:sz w:val="20"/>
                <w:szCs w:val="20"/>
              </w:rPr>
              <w:t>antennaSwitching</w:t>
            </w:r>
            <w:proofErr w:type="spellEnd"/>
            <w:r w:rsidRPr="005B6C8E">
              <w:rPr>
                <w:rFonts w:ascii="Times New Roman" w:hAnsi="Times New Roman"/>
                <w:sz w:val="20"/>
                <w:szCs w:val="20"/>
              </w:rPr>
              <w:t>’;</w:t>
            </w:r>
          </w:p>
          <w:p w:rsidR="00292C40" w:rsidRPr="005B6C8E" w:rsidRDefault="00292C40" w:rsidP="003F192B">
            <w:pPr>
              <w:pStyle w:val="af3"/>
              <w:widowControl/>
              <w:numPr>
                <w:ilvl w:val="1"/>
                <w:numId w:val="6"/>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 xml:space="preserve">FFS 8 ports in one or multiple SRS resources for ‘codebook’ </w:t>
            </w:r>
          </w:p>
          <w:p w:rsidR="00292C40" w:rsidRPr="005B6C8E" w:rsidRDefault="00292C40" w:rsidP="005D611E">
            <w:pPr>
              <w:snapToGrid w:val="0"/>
            </w:pPr>
            <w:r w:rsidRPr="005B6C8E">
              <w:t>Above does not imply support for 8 ports in one or multiple OFDM symbols</w:t>
            </w:r>
          </w:p>
          <w:p w:rsidR="00292C40" w:rsidRPr="005B6C8E" w:rsidRDefault="00292C40" w:rsidP="005D611E">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292C40" w:rsidRPr="005B6C8E" w:rsidRDefault="00292C40" w:rsidP="005D611E">
            <w:pPr>
              <w:adjustRightInd w:val="0"/>
              <w:snapToGrid w:val="0"/>
            </w:pPr>
            <w:r w:rsidRPr="005B6C8E">
              <w:t xml:space="preserve">For an 8-port SRS resource in an SRS resource set with usage </w:t>
            </w:r>
            <w:proofErr w:type="spellStart"/>
            <w:r w:rsidRPr="005B6C8E">
              <w:t>antennaSwitching</w:t>
            </w:r>
            <w:proofErr w:type="spellEnd"/>
            <w:r w:rsidRPr="005B6C8E">
              <w:t xml:space="preserve"> (i.e., for 8T8R antenna switching), the 8-port SRS resource is transmitted in at least one OFDM symbol.</w:t>
            </w:r>
          </w:p>
          <w:p w:rsidR="00292C40" w:rsidRPr="000E27BC" w:rsidRDefault="00292C40" w:rsidP="003F192B">
            <w:pPr>
              <w:pStyle w:val="af3"/>
              <w:widowControl/>
              <w:numPr>
                <w:ilvl w:val="0"/>
                <w:numId w:val="6"/>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FFS: the resource transmitted in multiple OFDM symbols where different ports are mapped to different symbols.</w:t>
            </w:r>
          </w:p>
        </w:tc>
      </w:tr>
    </w:tbl>
    <w:p w:rsidR="00292C40" w:rsidRDefault="00292C40" w:rsidP="00292C40">
      <w:pPr>
        <w:snapToGrid w:val="0"/>
        <w:spacing w:beforeLines="50" w:before="120" w:line="288" w:lineRule="auto"/>
        <w:jc w:val="both"/>
        <w:rPr>
          <w:sz w:val="21"/>
          <w:szCs w:val="21"/>
          <w:lang w:eastAsia="zh-CN"/>
        </w:rPr>
      </w:pPr>
      <w:r>
        <w:rPr>
          <w:sz w:val="21"/>
          <w:szCs w:val="21"/>
          <w:lang w:eastAsia="zh-CN"/>
        </w:rPr>
        <w:t>In Rel-15, when the number of SRS port</w:t>
      </w:r>
      <w:r>
        <w:rPr>
          <w:rFonts w:hint="eastAsia"/>
          <w:sz w:val="21"/>
          <w:szCs w:val="21"/>
          <w:lang w:eastAsia="zh-CN"/>
        </w:rPr>
        <w:t>s</w:t>
      </w:r>
      <w:r>
        <w:rPr>
          <w:sz w:val="21"/>
          <w:szCs w:val="21"/>
          <w:lang w:eastAsia="zh-CN"/>
        </w:rPr>
        <w:t xml:space="preserve"> is less than 4, different cyclic shifts are used for different antenna ports. To consider the o</w:t>
      </w:r>
      <w:r w:rsidRPr="00FF3CFB">
        <w:rPr>
          <w:sz w:val="21"/>
          <w:szCs w:val="21"/>
          <w:lang w:eastAsia="zh-CN"/>
        </w:rPr>
        <w:t>rthogonality</w:t>
      </w:r>
      <w:r>
        <w:rPr>
          <w:sz w:val="21"/>
          <w:szCs w:val="21"/>
          <w:lang w:eastAsia="zh-CN"/>
        </w:rPr>
        <w:t xml:space="preserve"> between different antenna ports, when the number of SRS ports is equal to 4 and the number of transmission comb is equal to 2, if </w:t>
      </w:r>
      <w:r w:rsidRPr="00D8297C">
        <w:rPr>
          <w:i/>
          <w:iCs/>
          <w:sz w:val="21"/>
          <w:szCs w:val="21"/>
          <w:lang w:eastAsia="zh-CN"/>
        </w:rPr>
        <w:t>cyclicShift-n2</w:t>
      </w:r>
      <w:r>
        <w:rPr>
          <w:sz w:val="21"/>
          <w:szCs w:val="21"/>
          <w:lang w:eastAsia="zh-CN"/>
        </w:rPr>
        <w:t xml:space="preserve"> is larger than 4, in addition to different cyclic shifts are used for different antenna ports, SRS antenna ports {1002, 1004} and SRS antenna ports {1001, 1003} occupy different REs with comb transmission, both cyclic shift and comb-2 are used for orthogonal antenna ports, otherwise, only different cyclic shifts are used for orthogonal antenna ports. Similarly, when the number of SRS ports is equal to 4 and the number of transmission comb is equal to 4, if </w:t>
      </w:r>
      <w:r w:rsidRPr="00D8297C">
        <w:rPr>
          <w:i/>
          <w:iCs/>
          <w:sz w:val="21"/>
          <w:szCs w:val="21"/>
          <w:lang w:eastAsia="zh-CN"/>
        </w:rPr>
        <w:t>cyclicShift-n4</w:t>
      </w:r>
      <w:r>
        <w:rPr>
          <w:sz w:val="21"/>
          <w:szCs w:val="21"/>
          <w:lang w:eastAsia="zh-CN"/>
        </w:rPr>
        <w:t xml:space="preserve"> is larger than 6, both cyclic shift and comb-4 are used for orthogonal antenna ports, otherwise, only different cyclic shifts are used for orthogonal antenna ports. In Rel-17, the </w:t>
      </w:r>
      <w:r>
        <w:rPr>
          <w:sz w:val="21"/>
          <w:szCs w:val="21"/>
          <w:lang w:eastAsia="zh-CN"/>
        </w:rPr>
        <w:lastRenderedPageBreak/>
        <w:t xml:space="preserve">number of transmission comb equals to 8 is added for SRS, when the number of SRS ports is equal to 4 and the number of transmission comb is equal to 8, both cyclic shift and comb-8 are used for orthogonal antenna ports. </w:t>
      </w:r>
    </w:p>
    <w:p w:rsidR="00292C40" w:rsidRDefault="00292C40" w:rsidP="00292C40">
      <w:pPr>
        <w:snapToGrid w:val="0"/>
        <w:spacing w:beforeLines="50" w:before="120" w:line="288" w:lineRule="auto"/>
        <w:jc w:val="both"/>
        <w:rPr>
          <w:sz w:val="21"/>
          <w:szCs w:val="21"/>
          <w:lang w:eastAsia="zh-CN"/>
        </w:rPr>
      </w:pPr>
      <w:r>
        <w:rPr>
          <w:rFonts w:hint="eastAsia"/>
          <w:sz w:val="21"/>
          <w:szCs w:val="21"/>
          <w:lang w:eastAsia="zh-CN"/>
        </w:rPr>
        <w:t>F</w:t>
      </w:r>
      <w:r>
        <w:rPr>
          <w:sz w:val="21"/>
          <w:szCs w:val="21"/>
          <w:lang w:eastAsia="zh-CN"/>
        </w:rPr>
        <w:t xml:space="preserve">or 8 ports SRS transmission, cyclic shift can be also used for different antenna port when the number of transmission comb is equal to 2 or 4, however when the number of transmission comb is equal to 8, the maximum number of cyclic shifts is 6, which cannot support 8 ports SRS transmission. On one hand, the number of cyclic </w:t>
      </w:r>
      <w:r w:rsidRPr="00490EAD">
        <w:rPr>
          <w:sz w:val="21"/>
          <w:szCs w:val="21"/>
          <w:lang w:eastAsia="zh-CN"/>
        </w:rPr>
        <w:t xml:space="preserve">shifts is not enough for 8 ports SRS transmission when the number of transmission combs is equal to 8, on the other hand, the orthogonality depend on cyclic shift is not as good as other orthogonal methods. To consider the orthogonality between different antenna ports, </w:t>
      </w:r>
      <w:r>
        <w:rPr>
          <w:sz w:val="21"/>
          <w:szCs w:val="21"/>
          <w:lang w:eastAsia="zh-CN"/>
        </w:rPr>
        <w:t>comb</w:t>
      </w:r>
      <w:r w:rsidRPr="00490EAD">
        <w:rPr>
          <w:sz w:val="21"/>
          <w:szCs w:val="21"/>
          <w:lang w:eastAsia="zh-CN"/>
        </w:rPr>
        <w:t xml:space="preserve"> can be also considered. Currently, </w:t>
      </w:r>
      <w:r>
        <w:rPr>
          <w:sz w:val="21"/>
          <w:szCs w:val="21"/>
          <w:lang w:eastAsia="zh-CN"/>
        </w:rPr>
        <w:t>comb</w:t>
      </w:r>
      <w:r w:rsidRPr="00490EAD">
        <w:rPr>
          <w:sz w:val="21"/>
          <w:szCs w:val="21"/>
          <w:lang w:eastAsia="zh-CN"/>
        </w:rPr>
        <w:t xml:space="preserve"> has been used for 4 ports SRS, whether both cyclic shift and </w:t>
      </w:r>
      <w:r>
        <w:rPr>
          <w:sz w:val="21"/>
          <w:szCs w:val="21"/>
          <w:lang w:eastAsia="zh-CN"/>
        </w:rPr>
        <w:t xml:space="preserve">comb </w:t>
      </w:r>
      <w:r>
        <w:rPr>
          <w:rFonts w:hint="eastAsia"/>
          <w:sz w:val="21"/>
          <w:szCs w:val="21"/>
          <w:lang w:eastAsia="zh-CN"/>
        </w:rPr>
        <w:t>offset</w:t>
      </w:r>
      <w:r>
        <w:rPr>
          <w:sz w:val="21"/>
          <w:szCs w:val="21"/>
          <w:lang w:eastAsia="zh-CN"/>
        </w:rPr>
        <w:t xml:space="preserve"> 2</w:t>
      </w:r>
      <w:r w:rsidRPr="00490EAD">
        <w:rPr>
          <w:sz w:val="21"/>
          <w:szCs w:val="21"/>
          <w:lang w:eastAsia="zh-CN"/>
        </w:rPr>
        <w:t xml:space="preserve"> are enough for 8 ports SRS transmission, or whether </w:t>
      </w:r>
      <w:r>
        <w:rPr>
          <w:sz w:val="21"/>
          <w:szCs w:val="21"/>
          <w:lang w:eastAsia="zh-CN"/>
        </w:rPr>
        <w:t xml:space="preserve">comb offset </w:t>
      </w:r>
      <w:r w:rsidRPr="00490EAD">
        <w:rPr>
          <w:sz w:val="21"/>
          <w:szCs w:val="21"/>
          <w:lang w:eastAsia="zh-CN"/>
        </w:rPr>
        <w:t>4 is needed for 8 ports SRS transmission can be studied. F</w:t>
      </w:r>
      <w:r w:rsidRPr="00490EAD">
        <w:rPr>
          <w:rFonts w:hint="eastAsia"/>
          <w:sz w:val="21"/>
          <w:szCs w:val="21"/>
          <w:lang w:eastAsia="zh-CN"/>
        </w:rPr>
        <w:t>or</w:t>
      </w:r>
      <w:r w:rsidRPr="00490EAD">
        <w:rPr>
          <w:sz w:val="21"/>
          <w:szCs w:val="21"/>
          <w:lang w:eastAsia="zh-CN"/>
        </w:rPr>
        <w:t xml:space="preserve"> </w:t>
      </w:r>
      <w:r w:rsidRPr="00490EAD">
        <w:rPr>
          <w:rFonts w:hint="eastAsia"/>
          <w:sz w:val="21"/>
          <w:szCs w:val="21"/>
          <w:lang w:eastAsia="zh-CN"/>
        </w:rPr>
        <w:t>e</w:t>
      </w:r>
      <w:r w:rsidRPr="00490EAD">
        <w:rPr>
          <w:sz w:val="21"/>
          <w:szCs w:val="21"/>
          <w:lang w:eastAsia="zh-CN"/>
        </w:rPr>
        <w:t xml:space="preserve">xample, as shown in Fig. 1 (a), different cyclic shifts are used for different antenna ports of SRS, </w:t>
      </w:r>
      <w:r w:rsidRPr="00490EAD">
        <w:rPr>
          <w:rFonts w:hint="eastAsia"/>
          <w:sz w:val="21"/>
          <w:szCs w:val="21"/>
          <w:lang w:eastAsia="zh-CN"/>
        </w:rPr>
        <w:t>and</w:t>
      </w:r>
      <w:r w:rsidRPr="00490EAD">
        <w:rPr>
          <w:sz w:val="21"/>
          <w:szCs w:val="21"/>
          <w:lang w:eastAsia="zh-CN"/>
        </w:rPr>
        <w:t xml:space="preserve"> </w:t>
      </w:r>
      <w:r>
        <w:rPr>
          <w:sz w:val="21"/>
          <w:szCs w:val="21"/>
          <w:lang w:eastAsia="zh-CN"/>
        </w:rPr>
        <w:t xml:space="preserve">comb offset </w:t>
      </w:r>
      <w:r w:rsidRPr="00490EAD">
        <w:rPr>
          <w:sz w:val="21"/>
          <w:szCs w:val="21"/>
          <w:lang w:eastAsia="zh-CN"/>
        </w:rPr>
        <w:t>4 is used with transmission comb number configured to 4. It can be seen that cyclic shift</w:t>
      </w:r>
      <w:r>
        <w:rPr>
          <w:sz w:val="21"/>
          <w:szCs w:val="21"/>
          <w:lang w:eastAsia="zh-CN"/>
        </w:rPr>
        <w:t xml:space="preserve"> and</w:t>
      </w:r>
      <w:r w:rsidRPr="00490EAD">
        <w:rPr>
          <w:sz w:val="21"/>
          <w:szCs w:val="21"/>
          <w:lang w:eastAsia="zh-CN"/>
        </w:rPr>
        <w:t xml:space="preserve"> comb can be</w:t>
      </w:r>
      <w:r>
        <w:rPr>
          <w:sz w:val="21"/>
          <w:szCs w:val="21"/>
          <w:lang w:eastAsia="zh-CN"/>
        </w:rPr>
        <w:t xml:space="preserve"> jointly</w:t>
      </w:r>
      <w:r w:rsidRPr="00490EAD">
        <w:rPr>
          <w:sz w:val="21"/>
          <w:szCs w:val="21"/>
          <w:lang w:eastAsia="zh-CN"/>
        </w:rPr>
        <w:t xml:space="preserve"> used to </w:t>
      </w:r>
      <w:r w:rsidRPr="00C0419F">
        <w:rPr>
          <w:rFonts w:eastAsia="宋体"/>
          <w:sz w:val="21"/>
          <w:szCs w:val="21"/>
          <w:lang w:eastAsia="zh-CN"/>
        </w:rPr>
        <w:t xml:space="preserve">support 8 ports </w:t>
      </w:r>
      <w:r>
        <w:rPr>
          <w:rFonts w:eastAsia="宋体"/>
          <w:sz w:val="21"/>
          <w:szCs w:val="21"/>
          <w:lang w:eastAsia="zh-CN"/>
        </w:rPr>
        <w:t xml:space="preserve">SRS </w:t>
      </w:r>
      <w:r w:rsidRPr="00C0419F">
        <w:rPr>
          <w:rFonts w:eastAsia="宋体"/>
          <w:sz w:val="21"/>
          <w:szCs w:val="21"/>
          <w:lang w:eastAsia="zh-CN"/>
        </w:rPr>
        <w:t>in one OFDM symbol</w:t>
      </w:r>
      <w:r w:rsidRPr="00490EAD">
        <w:rPr>
          <w:rFonts w:eastAsia="宋体"/>
          <w:sz w:val="21"/>
          <w:szCs w:val="21"/>
          <w:lang w:eastAsia="zh-CN"/>
        </w:rPr>
        <w:t xml:space="preserve">, </w:t>
      </w:r>
      <w:r>
        <w:rPr>
          <w:rFonts w:eastAsia="宋体"/>
          <w:sz w:val="21"/>
          <w:szCs w:val="21"/>
          <w:lang w:eastAsia="zh-CN"/>
        </w:rPr>
        <w:t>but t</w:t>
      </w:r>
      <w:r w:rsidRPr="001F45BA">
        <w:rPr>
          <w:rFonts w:eastAsia="宋体"/>
          <w:sz w:val="21"/>
          <w:szCs w:val="21"/>
          <w:lang w:eastAsia="zh-CN"/>
        </w:rPr>
        <w:t>he per-port transmission power may be low, which may affect the channel estimation accuracy.</w:t>
      </w:r>
      <w:r>
        <w:rPr>
          <w:rFonts w:eastAsia="宋体"/>
          <w:sz w:val="21"/>
          <w:szCs w:val="21"/>
          <w:lang w:eastAsia="zh-CN"/>
        </w:rPr>
        <w:t xml:space="preserve"> I</w:t>
      </w:r>
      <w:r w:rsidRPr="00490EAD">
        <w:rPr>
          <w:rFonts w:eastAsia="宋体"/>
          <w:sz w:val="21"/>
          <w:szCs w:val="21"/>
          <w:lang w:eastAsia="zh-CN"/>
        </w:rPr>
        <w:t xml:space="preserve">t is suitable for cell centre UEs, which can sound 8 ports in one OFDM symbol to </w:t>
      </w:r>
      <w:r>
        <w:rPr>
          <w:rFonts w:eastAsia="宋体"/>
          <w:sz w:val="21"/>
          <w:szCs w:val="21"/>
          <w:lang w:eastAsia="zh-CN"/>
        </w:rPr>
        <w:t xml:space="preserve">reduce the sounding latency and </w:t>
      </w:r>
      <w:r w:rsidRPr="00490EAD">
        <w:rPr>
          <w:rFonts w:eastAsia="宋体"/>
          <w:sz w:val="21"/>
          <w:szCs w:val="21"/>
          <w:lang w:eastAsia="zh-CN"/>
        </w:rPr>
        <w:t>save SRS sounding overhead.</w:t>
      </w:r>
    </w:p>
    <w:p w:rsidR="00292C40" w:rsidRPr="003B42B4" w:rsidRDefault="00292C40" w:rsidP="00292C40">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1</w:t>
      </w:r>
      <w:r w:rsidRPr="002B4931">
        <w:rPr>
          <w:b/>
          <w:bCs/>
          <w:i/>
          <w:iCs/>
          <w:sz w:val="21"/>
          <w:szCs w:val="21"/>
          <w:lang w:eastAsia="zh-CN"/>
        </w:rPr>
        <w:t xml:space="preserve">: </w:t>
      </w:r>
      <w:r>
        <w:rPr>
          <w:b/>
          <w:bCs/>
          <w:i/>
          <w:iCs/>
          <w:sz w:val="21"/>
          <w:szCs w:val="21"/>
          <w:lang w:eastAsia="zh-CN"/>
        </w:rPr>
        <w:t xml:space="preserve">SRS enhancements on cyclic shift and comb </w:t>
      </w:r>
      <w:r w:rsidRPr="003B42B4">
        <w:rPr>
          <w:b/>
          <w:bCs/>
          <w:i/>
          <w:iCs/>
          <w:sz w:val="21"/>
          <w:szCs w:val="21"/>
          <w:lang w:eastAsia="zh-CN"/>
        </w:rPr>
        <w:t xml:space="preserve">can be </w:t>
      </w:r>
      <w:r>
        <w:rPr>
          <w:b/>
          <w:bCs/>
          <w:i/>
          <w:iCs/>
          <w:sz w:val="21"/>
          <w:szCs w:val="21"/>
          <w:lang w:eastAsia="zh-CN"/>
        </w:rPr>
        <w:t>used</w:t>
      </w:r>
      <w:r w:rsidRPr="003B42B4">
        <w:rPr>
          <w:b/>
          <w:bCs/>
          <w:i/>
          <w:iCs/>
          <w:sz w:val="21"/>
          <w:szCs w:val="21"/>
          <w:lang w:eastAsia="zh-CN"/>
        </w:rPr>
        <w:t xml:space="preserve"> to </w:t>
      </w:r>
      <w:r>
        <w:rPr>
          <w:b/>
          <w:bCs/>
          <w:i/>
          <w:iCs/>
          <w:sz w:val="21"/>
          <w:szCs w:val="21"/>
          <w:lang w:eastAsia="zh-CN"/>
        </w:rPr>
        <w:t>enable 8 ports</w:t>
      </w:r>
      <w:r w:rsidRPr="00B27FDC">
        <w:rPr>
          <w:b/>
          <w:bCs/>
          <w:i/>
          <w:iCs/>
          <w:sz w:val="21"/>
          <w:szCs w:val="21"/>
          <w:lang w:eastAsia="zh-CN"/>
        </w:rPr>
        <w:t xml:space="preserve"> </w:t>
      </w:r>
      <w:r>
        <w:rPr>
          <w:b/>
          <w:bCs/>
          <w:i/>
          <w:iCs/>
          <w:sz w:val="21"/>
          <w:szCs w:val="21"/>
          <w:lang w:eastAsia="zh-CN"/>
        </w:rPr>
        <w:t xml:space="preserve">SRS </w:t>
      </w:r>
      <w:r w:rsidRPr="00171762">
        <w:rPr>
          <w:b/>
          <w:bCs/>
          <w:i/>
          <w:iCs/>
          <w:sz w:val="21"/>
          <w:szCs w:val="21"/>
          <w:lang w:eastAsia="zh-CN"/>
        </w:rPr>
        <w:t>transmission</w:t>
      </w:r>
      <w:r>
        <w:rPr>
          <w:b/>
          <w:bCs/>
          <w:i/>
          <w:iCs/>
          <w:sz w:val="21"/>
          <w:szCs w:val="21"/>
          <w:lang w:eastAsia="zh-CN"/>
        </w:rPr>
        <w:t>.</w:t>
      </w:r>
    </w:p>
    <w:p w:rsidR="00292C40" w:rsidRDefault="00292C40" w:rsidP="00292C40">
      <w:pPr>
        <w:snapToGrid w:val="0"/>
        <w:spacing w:beforeLines="50" w:before="120" w:line="288" w:lineRule="auto"/>
        <w:jc w:val="center"/>
      </w:pPr>
      <w:r>
        <w:t xml:space="preserve">      </w:t>
      </w:r>
      <w:r w:rsidRPr="00682A80">
        <w:rPr>
          <w:noProof/>
        </w:rPr>
        <w:drawing>
          <wp:inline distT="0" distB="0" distL="0" distR="0">
            <wp:extent cx="600075" cy="23622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2362200"/>
                    </a:xfrm>
                    <a:prstGeom prst="rect">
                      <a:avLst/>
                    </a:prstGeom>
                    <a:noFill/>
                    <a:ln>
                      <a:noFill/>
                    </a:ln>
                  </pic:spPr>
                </pic:pic>
              </a:graphicData>
            </a:graphic>
          </wp:inline>
        </w:drawing>
      </w:r>
      <w:r>
        <w:t xml:space="preserve">                         </w:t>
      </w:r>
      <w:r w:rsidRPr="00682A80">
        <w:rPr>
          <w:noProof/>
        </w:rPr>
        <w:drawing>
          <wp:inline distT="0" distB="0" distL="0" distR="0">
            <wp:extent cx="1200150" cy="2381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2381250"/>
                    </a:xfrm>
                    <a:prstGeom prst="rect">
                      <a:avLst/>
                    </a:prstGeom>
                    <a:noFill/>
                    <a:ln>
                      <a:noFill/>
                    </a:ln>
                  </pic:spPr>
                </pic:pic>
              </a:graphicData>
            </a:graphic>
          </wp:inline>
        </w:drawing>
      </w:r>
      <w:r>
        <w:t xml:space="preserve">                          </w:t>
      </w:r>
      <w:r w:rsidRPr="0075148A">
        <w:rPr>
          <w:noProof/>
        </w:rPr>
        <w:drawing>
          <wp:inline distT="0" distB="0" distL="0" distR="0">
            <wp:extent cx="1390650" cy="2381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650" cy="2381250"/>
                    </a:xfrm>
                    <a:prstGeom prst="rect">
                      <a:avLst/>
                    </a:prstGeom>
                    <a:noFill/>
                    <a:ln>
                      <a:noFill/>
                    </a:ln>
                  </pic:spPr>
                </pic:pic>
              </a:graphicData>
            </a:graphic>
          </wp:inline>
        </w:drawing>
      </w:r>
    </w:p>
    <w:p w:rsidR="00292C40" w:rsidRPr="00002418" w:rsidRDefault="00292C40" w:rsidP="00292C40">
      <w:pPr>
        <w:snapToGrid w:val="0"/>
        <w:spacing w:beforeLines="50" w:before="120" w:line="288" w:lineRule="auto"/>
        <w:jc w:val="center"/>
        <w:rPr>
          <w:sz w:val="21"/>
          <w:szCs w:val="21"/>
          <w:lang w:eastAsia="zh-CN"/>
        </w:rPr>
      </w:pPr>
      <w:r w:rsidRPr="00002418">
        <w:rPr>
          <w:rFonts w:hint="eastAsia"/>
          <w:sz w:val="21"/>
          <w:szCs w:val="21"/>
          <w:lang w:eastAsia="zh-CN"/>
        </w:rPr>
        <w:t>(</w:t>
      </w:r>
      <w:r w:rsidRPr="00002418">
        <w:rPr>
          <w:sz w:val="21"/>
          <w:szCs w:val="21"/>
          <w:lang w:eastAsia="zh-CN"/>
        </w:rPr>
        <w:t xml:space="preserve">a) </w:t>
      </w:r>
      <w:r>
        <w:rPr>
          <w:sz w:val="21"/>
          <w:szCs w:val="21"/>
          <w:lang w:eastAsia="zh-CN"/>
        </w:rPr>
        <w:t>Comb</w:t>
      </w:r>
      <w:r w:rsidRPr="00002418">
        <w:rPr>
          <w:sz w:val="21"/>
          <w:szCs w:val="21"/>
          <w:lang w:eastAsia="zh-CN"/>
        </w:rPr>
        <w:t xml:space="preserve">-4 and cyclic shift  </w:t>
      </w:r>
      <w:proofErr w:type="gramStart"/>
      <w:r w:rsidRPr="00002418">
        <w:rPr>
          <w:sz w:val="21"/>
          <w:szCs w:val="21"/>
          <w:lang w:eastAsia="zh-CN"/>
        </w:rPr>
        <w:t xml:space="preserve">   (</w:t>
      </w:r>
      <w:proofErr w:type="gramEnd"/>
      <w:r w:rsidRPr="00002418">
        <w:rPr>
          <w:sz w:val="21"/>
          <w:szCs w:val="21"/>
          <w:lang w:eastAsia="zh-CN"/>
        </w:rPr>
        <w:t xml:space="preserve">b) TDM-2, </w:t>
      </w:r>
      <w:r>
        <w:rPr>
          <w:sz w:val="21"/>
          <w:szCs w:val="21"/>
          <w:lang w:eastAsia="zh-CN"/>
        </w:rPr>
        <w:t>comb-2</w:t>
      </w:r>
      <w:r w:rsidRPr="00002418">
        <w:rPr>
          <w:sz w:val="21"/>
          <w:szCs w:val="21"/>
          <w:lang w:eastAsia="zh-CN"/>
        </w:rPr>
        <w:t xml:space="preserve"> and cyclic shift     (c) TD-OCC, </w:t>
      </w:r>
      <w:r>
        <w:rPr>
          <w:sz w:val="21"/>
          <w:szCs w:val="21"/>
          <w:lang w:eastAsia="zh-CN"/>
        </w:rPr>
        <w:t>comb</w:t>
      </w:r>
      <w:r w:rsidRPr="00002418">
        <w:rPr>
          <w:sz w:val="21"/>
          <w:szCs w:val="21"/>
          <w:lang w:eastAsia="zh-CN"/>
        </w:rPr>
        <w:t>-2 and cyclic shift</w:t>
      </w:r>
    </w:p>
    <w:p w:rsidR="00292C40" w:rsidRPr="00002418" w:rsidRDefault="00292C40" w:rsidP="00292C40">
      <w:pPr>
        <w:snapToGrid w:val="0"/>
        <w:spacing w:beforeLines="50" w:before="120" w:line="288" w:lineRule="auto"/>
        <w:jc w:val="center"/>
        <w:rPr>
          <w:sz w:val="22"/>
          <w:szCs w:val="22"/>
          <w:lang w:eastAsia="zh-CN"/>
        </w:rPr>
      </w:pPr>
      <w:r w:rsidRPr="00002418">
        <w:rPr>
          <w:rFonts w:hint="eastAsia"/>
          <w:sz w:val="21"/>
          <w:szCs w:val="21"/>
          <w:lang w:eastAsia="zh-CN"/>
        </w:rPr>
        <w:t>F</w:t>
      </w:r>
      <w:r w:rsidRPr="00002418">
        <w:rPr>
          <w:sz w:val="21"/>
          <w:szCs w:val="21"/>
          <w:lang w:eastAsia="zh-CN"/>
        </w:rPr>
        <w:t xml:space="preserve">igure 1. RE mapping of 8 ports SRS </w:t>
      </w:r>
    </w:p>
    <w:p w:rsidR="00292C40" w:rsidRPr="008C341B" w:rsidRDefault="00292C40" w:rsidP="00292C40">
      <w:pPr>
        <w:snapToGrid w:val="0"/>
        <w:spacing w:beforeLines="50" w:before="120" w:line="288" w:lineRule="auto"/>
        <w:jc w:val="both"/>
        <w:rPr>
          <w:sz w:val="22"/>
          <w:szCs w:val="22"/>
          <w:lang w:eastAsia="zh-CN"/>
        </w:rPr>
      </w:pPr>
      <w:r>
        <w:rPr>
          <w:sz w:val="21"/>
          <w:szCs w:val="21"/>
          <w:lang w:eastAsia="zh-CN"/>
        </w:rPr>
        <w:t xml:space="preserve">Besides, whether TDM or TD-OCC is needed for 8 ports SRS transmission can be also studied. As shown in Fig.1 (b), in addition to comb-2 and cyclic shift, TDM-2 is used for 8 ports SRS transmission, where one symbol is used to transmit SRS antenna ports {1001, 1002, 1003, 1004}, and another symbol is used to transmit SRS antenna ports {1005, 1006, 1007, 1008}. As shown in Fig.1 (c), in addition to comb-2 and cyclic shift, TD-OCC is used for 8 ports SRS transmission, that two symbols are used for 8 ports SRS transmission. </w:t>
      </w:r>
      <w:r w:rsidRPr="00490EAD">
        <w:rPr>
          <w:sz w:val="21"/>
          <w:szCs w:val="21"/>
          <w:lang w:eastAsia="zh-CN"/>
        </w:rPr>
        <w:t xml:space="preserve">It can be seen that </w:t>
      </w:r>
      <w:r w:rsidRPr="008C341B">
        <w:rPr>
          <w:sz w:val="21"/>
          <w:szCs w:val="21"/>
          <w:lang w:eastAsia="zh-CN"/>
        </w:rPr>
        <w:t>TDM</w:t>
      </w:r>
      <w:r>
        <w:rPr>
          <w:sz w:val="21"/>
          <w:szCs w:val="21"/>
          <w:lang w:eastAsia="zh-CN"/>
        </w:rPr>
        <w:t xml:space="preserve"> </w:t>
      </w:r>
      <w:r w:rsidRPr="008C341B">
        <w:rPr>
          <w:sz w:val="21"/>
          <w:szCs w:val="21"/>
          <w:lang w:eastAsia="zh-CN"/>
        </w:rPr>
        <w:t>or TD-OCC</w:t>
      </w:r>
      <w:r w:rsidRPr="00490EAD">
        <w:rPr>
          <w:sz w:val="21"/>
          <w:szCs w:val="21"/>
          <w:lang w:eastAsia="zh-CN"/>
        </w:rPr>
        <w:t xml:space="preserve"> can be used to </w:t>
      </w:r>
      <w:r w:rsidRPr="00C0419F">
        <w:rPr>
          <w:rFonts w:eastAsia="宋体"/>
          <w:sz w:val="21"/>
          <w:szCs w:val="21"/>
          <w:lang w:eastAsia="zh-CN"/>
        </w:rPr>
        <w:t xml:space="preserve">support 8 ports in </w:t>
      </w:r>
      <w:r>
        <w:rPr>
          <w:rFonts w:eastAsia="宋体"/>
          <w:sz w:val="21"/>
          <w:szCs w:val="21"/>
          <w:lang w:eastAsia="zh-CN"/>
        </w:rPr>
        <w:t>multiple</w:t>
      </w:r>
      <w:r w:rsidRPr="00C0419F">
        <w:rPr>
          <w:rFonts w:eastAsia="宋体"/>
          <w:sz w:val="21"/>
          <w:szCs w:val="21"/>
          <w:lang w:eastAsia="zh-CN"/>
        </w:rPr>
        <w:t> OFDM symbol</w:t>
      </w:r>
      <w:r>
        <w:rPr>
          <w:rFonts w:eastAsia="宋体"/>
          <w:sz w:val="21"/>
          <w:szCs w:val="21"/>
          <w:lang w:eastAsia="zh-CN"/>
        </w:rPr>
        <w:t>s</w:t>
      </w:r>
      <w:r w:rsidRPr="00490EAD">
        <w:rPr>
          <w:rFonts w:eastAsia="宋体"/>
          <w:sz w:val="21"/>
          <w:szCs w:val="21"/>
          <w:lang w:eastAsia="zh-CN"/>
        </w:rPr>
        <w:t xml:space="preserve">, it is </w:t>
      </w:r>
      <w:r w:rsidRPr="004E74C8">
        <w:rPr>
          <w:rFonts w:eastAsia="宋体"/>
          <w:sz w:val="21"/>
          <w:szCs w:val="21"/>
          <w:lang w:eastAsia="zh-CN"/>
        </w:rPr>
        <w:t>benefit</w:t>
      </w:r>
      <w:r>
        <w:rPr>
          <w:rFonts w:eastAsia="宋体"/>
          <w:sz w:val="21"/>
          <w:szCs w:val="21"/>
          <w:lang w:eastAsia="zh-CN"/>
        </w:rPr>
        <w:t xml:space="preserve"> for</w:t>
      </w:r>
      <w:r w:rsidRPr="004E74C8">
        <w:rPr>
          <w:rFonts w:eastAsia="宋体"/>
          <w:sz w:val="21"/>
          <w:szCs w:val="21"/>
          <w:lang w:eastAsia="zh-CN"/>
        </w:rPr>
        <w:t xml:space="preserve"> cell edge UEs, which can sound the 8 ports in multiple OFDM symbols, with guaranteed sounding quality.</w:t>
      </w:r>
    </w:p>
    <w:p w:rsidR="00292C40" w:rsidRDefault="00292C40" w:rsidP="00292C40">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2</w:t>
      </w:r>
      <w:r w:rsidRPr="002B4931">
        <w:rPr>
          <w:b/>
          <w:bCs/>
          <w:i/>
          <w:iCs/>
          <w:sz w:val="21"/>
          <w:szCs w:val="21"/>
          <w:lang w:eastAsia="zh-CN"/>
        </w:rPr>
        <w:t xml:space="preserve">: </w:t>
      </w:r>
      <w:r>
        <w:rPr>
          <w:b/>
          <w:bCs/>
          <w:i/>
          <w:iCs/>
          <w:sz w:val="21"/>
          <w:szCs w:val="21"/>
          <w:lang w:eastAsia="zh-CN"/>
        </w:rPr>
        <w:t>S</w:t>
      </w:r>
      <w:r w:rsidRPr="003B42B4">
        <w:rPr>
          <w:b/>
          <w:bCs/>
          <w:i/>
          <w:iCs/>
          <w:sz w:val="21"/>
          <w:szCs w:val="21"/>
          <w:lang w:eastAsia="zh-CN"/>
        </w:rPr>
        <w:t>upport 8 ports</w:t>
      </w:r>
      <w:r>
        <w:rPr>
          <w:b/>
          <w:bCs/>
          <w:i/>
          <w:iCs/>
          <w:sz w:val="21"/>
          <w:szCs w:val="21"/>
          <w:lang w:eastAsia="zh-CN"/>
        </w:rPr>
        <w:t xml:space="preserve"> SRS</w:t>
      </w:r>
      <w:r w:rsidRPr="003B42B4">
        <w:rPr>
          <w:b/>
          <w:bCs/>
          <w:i/>
          <w:iCs/>
          <w:sz w:val="21"/>
          <w:szCs w:val="21"/>
          <w:lang w:eastAsia="zh-CN"/>
        </w:rPr>
        <w:t xml:space="preserve"> in </w:t>
      </w:r>
      <w:r>
        <w:rPr>
          <w:b/>
          <w:bCs/>
          <w:i/>
          <w:iCs/>
          <w:sz w:val="21"/>
          <w:szCs w:val="21"/>
          <w:lang w:eastAsia="zh-CN"/>
        </w:rPr>
        <w:t xml:space="preserve">multiple </w:t>
      </w:r>
      <w:r w:rsidRPr="003B42B4">
        <w:rPr>
          <w:b/>
          <w:bCs/>
          <w:i/>
          <w:iCs/>
          <w:sz w:val="21"/>
          <w:szCs w:val="21"/>
          <w:lang w:eastAsia="zh-CN"/>
        </w:rPr>
        <w:t>OFDM symbol</w:t>
      </w:r>
      <w:r>
        <w:rPr>
          <w:b/>
          <w:bCs/>
          <w:i/>
          <w:iCs/>
          <w:sz w:val="21"/>
          <w:szCs w:val="21"/>
          <w:lang w:eastAsia="zh-CN"/>
        </w:rPr>
        <w:t xml:space="preserve">s, and enhancements on TDM or TD-OCC can be studied to enable </w:t>
      </w:r>
      <w:r w:rsidRPr="00171762">
        <w:rPr>
          <w:b/>
          <w:bCs/>
          <w:i/>
          <w:iCs/>
          <w:sz w:val="21"/>
          <w:szCs w:val="21"/>
          <w:lang w:eastAsia="zh-CN"/>
        </w:rPr>
        <w:t>8 ports SRS transmission</w:t>
      </w:r>
      <w:r>
        <w:rPr>
          <w:b/>
          <w:bCs/>
          <w:i/>
          <w:iCs/>
          <w:sz w:val="21"/>
          <w:szCs w:val="21"/>
          <w:lang w:eastAsia="zh-CN"/>
        </w:rPr>
        <w:t>.</w:t>
      </w:r>
    </w:p>
    <w:p w:rsidR="00292C40" w:rsidRDefault="00292C40" w:rsidP="00292C40">
      <w:pPr>
        <w:snapToGrid w:val="0"/>
        <w:spacing w:beforeLines="50" w:before="120" w:line="288" w:lineRule="auto"/>
        <w:jc w:val="both"/>
        <w:rPr>
          <w:lang w:eastAsia="zh-CN"/>
        </w:rPr>
      </w:pPr>
      <w:r>
        <w:rPr>
          <w:rFonts w:hint="eastAsia"/>
          <w:sz w:val="21"/>
          <w:szCs w:val="21"/>
          <w:lang w:eastAsia="zh-CN"/>
        </w:rPr>
        <w:t>F</w:t>
      </w:r>
      <w:r>
        <w:rPr>
          <w:sz w:val="21"/>
          <w:szCs w:val="21"/>
          <w:lang w:eastAsia="zh-CN"/>
        </w:rPr>
        <w:t xml:space="preserve">urthermore, </w:t>
      </w:r>
      <w:r w:rsidRPr="004D6486">
        <w:rPr>
          <w:sz w:val="21"/>
          <w:szCs w:val="21"/>
          <w:lang w:eastAsia="zh-CN"/>
        </w:rPr>
        <w:t xml:space="preserve">the </w:t>
      </w:r>
      <w:r>
        <w:rPr>
          <w:sz w:val="21"/>
          <w:szCs w:val="21"/>
          <w:lang w:eastAsia="zh-CN"/>
        </w:rPr>
        <w:t xml:space="preserve">SRS </w:t>
      </w:r>
      <w:r w:rsidRPr="004D6486">
        <w:rPr>
          <w:sz w:val="21"/>
          <w:szCs w:val="21"/>
          <w:lang w:eastAsia="zh-CN"/>
        </w:rPr>
        <w:t xml:space="preserve">antenna ports combination that located in the same RE also needs discussion. </w:t>
      </w:r>
      <w:r>
        <w:rPr>
          <w:sz w:val="21"/>
          <w:szCs w:val="21"/>
          <w:lang w:eastAsia="zh-CN"/>
        </w:rPr>
        <w:t xml:space="preserve">The antenna ports that located in the same RE are </w:t>
      </w:r>
      <w:r w:rsidRPr="0071692F">
        <w:rPr>
          <w:sz w:val="21"/>
          <w:szCs w:val="21"/>
          <w:lang w:eastAsia="zh-CN"/>
        </w:rPr>
        <w:t>distinguish</w:t>
      </w:r>
      <w:r>
        <w:rPr>
          <w:sz w:val="21"/>
          <w:szCs w:val="21"/>
          <w:lang w:eastAsia="zh-CN"/>
        </w:rPr>
        <w:t>ed by cyclic shift, to increase the o</w:t>
      </w:r>
      <w:r w:rsidRPr="00FF3CFB">
        <w:rPr>
          <w:sz w:val="21"/>
          <w:szCs w:val="21"/>
          <w:lang w:eastAsia="zh-CN"/>
        </w:rPr>
        <w:t>rthogonality</w:t>
      </w:r>
      <w:r>
        <w:rPr>
          <w:sz w:val="21"/>
          <w:szCs w:val="21"/>
          <w:lang w:eastAsia="zh-CN"/>
        </w:rPr>
        <w:t xml:space="preserve"> between different antenna ports, antenna ports with largest cyclic shift distance should be allocated in the same RE, such as antenna ports 1001 and 1003 are located in the same RE in Rel-15. </w:t>
      </w:r>
      <w:r w:rsidRPr="00FE2A67">
        <w:rPr>
          <w:sz w:val="21"/>
          <w:szCs w:val="21"/>
          <w:lang w:eastAsia="zh-CN"/>
        </w:rPr>
        <w:t xml:space="preserve">Based on this principle, when </w:t>
      </w:r>
      <w:r>
        <w:rPr>
          <w:sz w:val="21"/>
          <w:szCs w:val="21"/>
          <w:lang w:eastAsia="zh-CN"/>
        </w:rPr>
        <w:t>comb</w:t>
      </w:r>
      <w:r w:rsidRPr="00FE2A67">
        <w:rPr>
          <w:sz w:val="21"/>
          <w:szCs w:val="21"/>
          <w:lang w:eastAsia="zh-CN"/>
        </w:rPr>
        <w:t xml:space="preserve">-4 and cyclic shift are configured, antenna ports 1001 and 1004 should be configured in the same RE. However, to consider backward compatibility, antenna ports 1001 and 1003 should be configured in the same RE that same as Rel-15 for 4 ports SRS. </w:t>
      </w:r>
      <w:r>
        <w:rPr>
          <w:sz w:val="21"/>
          <w:szCs w:val="21"/>
          <w:lang w:eastAsia="zh-CN"/>
        </w:rPr>
        <w:t>Hence, b</w:t>
      </w:r>
      <w:r w:rsidRPr="00FE2A67">
        <w:rPr>
          <w:sz w:val="21"/>
          <w:szCs w:val="21"/>
          <w:lang w:eastAsia="zh-CN"/>
        </w:rPr>
        <w:t>ackward compatibility should be considered for RE mapping of 8 ports SRS.</w:t>
      </w:r>
    </w:p>
    <w:p w:rsidR="00292C40" w:rsidRPr="00FE2A67" w:rsidRDefault="00292C40" w:rsidP="00292C40">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3</w:t>
      </w:r>
      <w:r w:rsidRPr="002B4931">
        <w:rPr>
          <w:b/>
          <w:bCs/>
          <w:i/>
          <w:iCs/>
          <w:sz w:val="21"/>
          <w:szCs w:val="21"/>
          <w:lang w:eastAsia="zh-CN"/>
        </w:rPr>
        <w:t xml:space="preserve">: </w:t>
      </w:r>
      <w:r>
        <w:rPr>
          <w:b/>
          <w:bCs/>
          <w:i/>
          <w:iCs/>
          <w:sz w:val="21"/>
          <w:szCs w:val="21"/>
          <w:lang w:eastAsia="zh-CN"/>
        </w:rPr>
        <w:t>B</w:t>
      </w:r>
      <w:r w:rsidRPr="00FE2A67">
        <w:rPr>
          <w:b/>
          <w:bCs/>
          <w:i/>
          <w:iCs/>
          <w:sz w:val="21"/>
          <w:szCs w:val="21"/>
          <w:lang w:eastAsia="zh-CN"/>
        </w:rPr>
        <w:t>ackward compatibility should be considered for RE mapping of 8 ports SRS.</w:t>
      </w:r>
    </w:p>
    <w:p w:rsidR="00292C40" w:rsidRPr="00FE2A67" w:rsidRDefault="00292C40" w:rsidP="00292C40">
      <w:pPr>
        <w:snapToGrid w:val="0"/>
        <w:spacing w:beforeLines="50" w:before="120" w:line="288" w:lineRule="auto"/>
        <w:jc w:val="both"/>
        <w:rPr>
          <w:b/>
          <w:bCs/>
          <w:i/>
          <w:iCs/>
          <w:sz w:val="21"/>
          <w:szCs w:val="21"/>
          <w:lang w:eastAsia="zh-CN"/>
        </w:rPr>
      </w:pPr>
    </w:p>
    <w:p w:rsidR="00292C40" w:rsidRPr="006D3B9C" w:rsidRDefault="00292C40" w:rsidP="003F192B">
      <w:pPr>
        <w:pStyle w:val="af3"/>
        <w:numPr>
          <w:ilvl w:val="1"/>
          <w:numId w:val="16"/>
        </w:numPr>
        <w:snapToGrid w:val="0"/>
        <w:spacing w:beforeLines="50" w:before="120" w:line="288" w:lineRule="auto"/>
        <w:ind w:firstLineChars="0"/>
        <w:outlineLvl w:val="1"/>
        <w:rPr>
          <w:rFonts w:ascii="Arial" w:hAnsi="Arial" w:cs="Arial"/>
          <w:b/>
          <w:szCs w:val="21"/>
        </w:rPr>
      </w:pPr>
      <w:r w:rsidRPr="006D3B9C">
        <w:rPr>
          <w:rFonts w:ascii="Arial" w:hAnsi="Arial" w:cs="Arial"/>
          <w:b/>
          <w:szCs w:val="21"/>
        </w:rPr>
        <w:t>SRS enhancement for antenna switching</w:t>
      </w:r>
    </w:p>
    <w:p w:rsidR="00292C40" w:rsidRPr="00495F2F" w:rsidRDefault="00292C40" w:rsidP="00292C40">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RAN1#110 meeting [2], SRS enhancement for 8T8R </w:t>
      </w:r>
      <w:r w:rsidRPr="005B6C8E">
        <w:rPr>
          <w:lang w:val="en-US"/>
        </w:rPr>
        <w:t>‘</w:t>
      </w:r>
      <w:proofErr w:type="spellStart"/>
      <w:r w:rsidRPr="005B6C8E">
        <w:rPr>
          <w:lang w:val="en-US"/>
        </w:rPr>
        <w:t>antennaSwitching</w:t>
      </w:r>
      <w:proofErr w:type="spellEnd"/>
      <w:r w:rsidRPr="005B6C8E">
        <w:rPr>
          <w:lang w:val="en-US"/>
        </w:rPr>
        <w:t>’</w:t>
      </w:r>
      <w:r>
        <w:rPr>
          <w:sz w:val="21"/>
          <w:szCs w:val="21"/>
          <w:lang w:eastAsia="zh-CN"/>
        </w:rPr>
        <w:t xml:space="preserve"> has been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92C40" w:rsidTr="005D611E">
        <w:tc>
          <w:tcPr>
            <w:tcW w:w="10081" w:type="dxa"/>
            <w:shd w:val="clear" w:color="auto" w:fill="auto"/>
          </w:tcPr>
          <w:p w:rsidR="00292C40" w:rsidRPr="005B6C8E" w:rsidRDefault="00292C40" w:rsidP="005D611E">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292C40" w:rsidRPr="005B6C8E" w:rsidRDefault="00292C40" w:rsidP="005D611E">
            <w:pPr>
              <w:snapToGrid w:val="0"/>
            </w:pPr>
            <w:r w:rsidRPr="005B6C8E">
              <w:t>For 8 Tx SRS, at least support</w:t>
            </w:r>
          </w:p>
          <w:p w:rsidR="00292C40" w:rsidRPr="005B6C8E" w:rsidRDefault="00292C40" w:rsidP="003F192B">
            <w:pPr>
              <w:pStyle w:val="af3"/>
              <w:widowControl/>
              <w:numPr>
                <w:ilvl w:val="0"/>
                <w:numId w:val="11"/>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8 ports in 1 SRS resource for ‘</w:t>
            </w:r>
            <w:proofErr w:type="spellStart"/>
            <w:r w:rsidRPr="005B6C8E">
              <w:rPr>
                <w:rFonts w:ascii="Times New Roman" w:hAnsi="Times New Roman"/>
                <w:sz w:val="20"/>
                <w:szCs w:val="20"/>
              </w:rPr>
              <w:t>antennaSwitching</w:t>
            </w:r>
            <w:proofErr w:type="spellEnd"/>
            <w:r w:rsidRPr="005B6C8E">
              <w:rPr>
                <w:rFonts w:ascii="Times New Roman" w:hAnsi="Times New Roman"/>
                <w:sz w:val="20"/>
                <w:szCs w:val="20"/>
              </w:rPr>
              <w:t>’;</w:t>
            </w:r>
          </w:p>
          <w:p w:rsidR="00292C40" w:rsidRPr="005B6C8E" w:rsidRDefault="00292C40" w:rsidP="003F192B">
            <w:pPr>
              <w:pStyle w:val="af3"/>
              <w:widowControl/>
              <w:numPr>
                <w:ilvl w:val="1"/>
                <w:numId w:val="11"/>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 xml:space="preserve">FFS 8 ports in one or multiple SRS resources for ‘codebook’ </w:t>
            </w:r>
          </w:p>
          <w:p w:rsidR="00292C40" w:rsidRPr="005B6C8E" w:rsidRDefault="00292C40" w:rsidP="005D611E">
            <w:pPr>
              <w:snapToGrid w:val="0"/>
            </w:pPr>
            <w:r w:rsidRPr="005B6C8E">
              <w:t>Above does not imply support for 8 ports in one or multiple OFDM symbols</w:t>
            </w:r>
          </w:p>
          <w:p w:rsidR="00292C40" w:rsidRPr="005B6C8E" w:rsidRDefault="00292C40" w:rsidP="005D611E">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292C40" w:rsidRPr="005B6C8E" w:rsidRDefault="00292C40" w:rsidP="005D611E">
            <w:pPr>
              <w:adjustRightInd w:val="0"/>
              <w:snapToGrid w:val="0"/>
            </w:pPr>
            <w:r w:rsidRPr="005B6C8E">
              <w:t xml:space="preserve">For an 8-port SRS resource in an SRS resource set with usage </w:t>
            </w:r>
            <w:proofErr w:type="spellStart"/>
            <w:r w:rsidRPr="005B6C8E">
              <w:t>antennaSwitching</w:t>
            </w:r>
            <w:proofErr w:type="spellEnd"/>
            <w:r w:rsidRPr="005B6C8E">
              <w:t xml:space="preserve"> (i.e., for 8T8R antenna switching), the 8-port SRS resource is transmitted in at least one OFDM symbol.</w:t>
            </w:r>
          </w:p>
          <w:p w:rsidR="00292C40" w:rsidRPr="005B6C8E" w:rsidRDefault="00292C40" w:rsidP="003F192B">
            <w:pPr>
              <w:pStyle w:val="af3"/>
              <w:widowControl/>
              <w:numPr>
                <w:ilvl w:val="0"/>
                <w:numId w:val="12"/>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FFS: the resource transmitted in multiple OFDM symbols where different ports are mapped to different symbols.</w:t>
            </w:r>
          </w:p>
          <w:p w:rsidR="00292C40" w:rsidRPr="005B6C8E" w:rsidRDefault="00292C40" w:rsidP="005D611E">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292C40" w:rsidRPr="005B6C8E" w:rsidRDefault="00292C40" w:rsidP="005D611E">
            <w:pPr>
              <w:adjustRightInd w:val="0"/>
              <w:snapToGrid w:val="0"/>
              <w:rPr>
                <w:bCs/>
              </w:rPr>
            </w:pPr>
            <w:r w:rsidRPr="005B6C8E">
              <w:rPr>
                <w:bCs/>
              </w:rPr>
              <w:t>For the maximum number of SRS resource sets for SRS with 8T8R with ‘</w:t>
            </w:r>
            <w:proofErr w:type="spellStart"/>
            <w:r w:rsidRPr="005B6C8E">
              <w:rPr>
                <w:bCs/>
              </w:rPr>
              <w:t>antennaSwitching</w:t>
            </w:r>
            <w:proofErr w:type="spellEnd"/>
            <w:r w:rsidRPr="005B6C8E">
              <w:rPr>
                <w:bCs/>
              </w:rPr>
              <w:t xml:space="preserve">’, keep the existing value of the maximum number of SRS resource sets (as provided in Rel-17 antenna switching </w:t>
            </w:r>
            <w:proofErr w:type="spellStart"/>
            <w:r w:rsidRPr="005B6C8E">
              <w:rPr>
                <w:bCs/>
              </w:rPr>
              <w:t>nTnR</w:t>
            </w:r>
            <w:proofErr w:type="spellEnd"/>
            <w:r w:rsidRPr="005B6C8E">
              <w:rPr>
                <w:bCs/>
              </w:rPr>
              <w:t>).</w:t>
            </w:r>
          </w:p>
        </w:tc>
      </w:tr>
    </w:tbl>
    <w:p w:rsidR="00292C40" w:rsidRPr="003D12DF" w:rsidRDefault="00292C40" w:rsidP="00292C40">
      <w:pPr>
        <w:adjustRightInd w:val="0"/>
        <w:snapToGrid w:val="0"/>
        <w:spacing w:beforeLines="50" w:before="120" w:line="288" w:lineRule="auto"/>
        <w:jc w:val="both"/>
        <w:rPr>
          <w:rFonts w:eastAsia="宋体"/>
          <w:color w:val="000000"/>
          <w:sz w:val="21"/>
          <w:szCs w:val="21"/>
          <w:lang w:val="en-US" w:eastAsia="zh-CN"/>
        </w:rPr>
      </w:pPr>
      <w:r w:rsidRPr="006C5944">
        <w:rPr>
          <w:rFonts w:eastAsia="宋体"/>
          <w:color w:val="000000"/>
          <w:sz w:val="21"/>
          <w:szCs w:val="21"/>
          <w:lang w:val="en-US"/>
        </w:rPr>
        <w:t>Currently, UE may be configured</w:t>
      </w:r>
      <w:r w:rsidRPr="006C5944">
        <w:rPr>
          <w:rFonts w:eastAsia="宋体" w:hint="eastAsia"/>
          <w:color w:val="000000"/>
          <w:sz w:val="21"/>
          <w:szCs w:val="21"/>
          <w:lang w:val="en-US" w:eastAsia="zh-CN"/>
        </w:rPr>
        <w:t xml:space="preserve"> </w:t>
      </w:r>
      <w:r w:rsidRPr="006C5944">
        <w:rPr>
          <w:rFonts w:eastAsia="宋体"/>
          <w:color w:val="000000"/>
          <w:sz w:val="21"/>
          <w:szCs w:val="21"/>
          <w:lang w:val="en-US" w:eastAsia="zh-CN"/>
        </w:rPr>
        <w:t xml:space="preserve">SRS for antenna switching depending on the indicated UE capability </w:t>
      </w:r>
      <w:proofErr w:type="spellStart"/>
      <w:r w:rsidRPr="006C5944">
        <w:rPr>
          <w:rFonts w:eastAsia="宋体"/>
          <w:i/>
          <w:color w:val="000000"/>
          <w:sz w:val="21"/>
          <w:szCs w:val="21"/>
          <w:lang w:val="en-US" w:eastAsia="zh-CN"/>
        </w:rPr>
        <w:t>supportedSRS-TxPortSwitch</w:t>
      </w:r>
      <w:proofErr w:type="spellEnd"/>
      <w:r w:rsidRPr="006C5944">
        <w:rPr>
          <w:rFonts w:eastAsia="宋体"/>
          <w:color w:val="000000"/>
          <w:sz w:val="21"/>
          <w:szCs w:val="21"/>
          <w:lang w:val="en-US" w:eastAsia="zh-CN"/>
        </w:rPr>
        <w:t xml:space="preserve">. For 8T8R UE, 8 ports SRS resource can be configured in SRS resource set for antenna switching. Besides, whether </w:t>
      </w:r>
      <w:r>
        <w:rPr>
          <w:rFonts w:eastAsia="宋体"/>
          <w:color w:val="000000"/>
          <w:sz w:val="21"/>
          <w:szCs w:val="21"/>
          <w:lang w:val="en-US" w:eastAsia="zh-CN"/>
        </w:rPr>
        <w:t>d</w:t>
      </w:r>
      <w:r w:rsidRPr="00925815">
        <w:rPr>
          <w:rFonts w:eastAsia="宋体"/>
          <w:color w:val="000000"/>
          <w:sz w:val="21"/>
          <w:szCs w:val="21"/>
          <w:lang w:val="en-US" w:eastAsia="zh-CN"/>
        </w:rPr>
        <w:t>owngrading configuration of SRS for antenna switching</w:t>
      </w:r>
      <w:r>
        <w:rPr>
          <w:rFonts w:eastAsia="宋体"/>
          <w:color w:val="000000"/>
          <w:sz w:val="21"/>
          <w:szCs w:val="21"/>
          <w:lang w:val="en-US" w:eastAsia="zh-CN"/>
        </w:rPr>
        <w:t xml:space="preserve"> will be considered for 8T8R UE can be studied. For example, whether the SRS configurations for 4T8R or 4T4R can be also configured for 8T8R UE </w:t>
      </w:r>
      <w:r w:rsidRPr="00E62C69">
        <w:rPr>
          <w:rFonts w:eastAsia="宋体"/>
          <w:color w:val="000000"/>
          <w:sz w:val="21"/>
          <w:szCs w:val="21"/>
          <w:lang w:val="en-US" w:eastAsia="zh-CN"/>
        </w:rPr>
        <w:t>to reduce the potential high overhead of SRS resources</w:t>
      </w:r>
      <w:r>
        <w:rPr>
          <w:rFonts w:eastAsia="宋体"/>
          <w:color w:val="000000"/>
          <w:sz w:val="21"/>
          <w:szCs w:val="21"/>
          <w:lang w:val="en-US" w:eastAsia="zh-CN"/>
        </w:rPr>
        <w:t xml:space="preserve"> and </w:t>
      </w:r>
      <w:r w:rsidRPr="00E62C69">
        <w:rPr>
          <w:rFonts w:eastAsia="宋体"/>
          <w:color w:val="000000"/>
          <w:sz w:val="21"/>
          <w:szCs w:val="21"/>
          <w:lang w:val="en-US" w:eastAsia="zh-CN"/>
        </w:rPr>
        <w:t>facilitate high UE power efficiency</w:t>
      </w:r>
      <w:r>
        <w:rPr>
          <w:rFonts w:eastAsia="宋体"/>
          <w:color w:val="000000"/>
          <w:sz w:val="21"/>
          <w:szCs w:val="21"/>
          <w:lang w:val="en-US" w:eastAsia="zh-CN"/>
        </w:rPr>
        <w:t>.</w:t>
      </w:r>
    </w:p>
    <w:p w:rsidR="00292C40" w:rsidRDefault="00292C40" w:rsidP="00292C40">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4</w:t>
      </w:r>
      <w:r w:rsidRPr="00CE2B52">
        <w:rPr>
          <w:b/>
          <w:bCs/>
          <w:i/>
          <w:iCs/>
          <w:sz w:val="21"/>
          <w:szCs w:val="21"/>
          <w:lang w:eastAsia="zh-CN"/>
        </w:rPr>
        <w:t xml:space="preserve">: </w:t>
      </w:r>
      <w:r>
        <w:rPr>
          <w:b/>
          <w:bCs/>
          <w:i/>
          <w:iCs/>
          <w:sz w:val="21"/>
          <w:szCs w:val="21"/>
          <w:lang w:eastAsia="zh-CN"/>
        </w:rPr>
        <w:t>W</w:t>
      </w:r>
      <w:r w:rsidRPr="003D12DF">
        <w:rPr>
          <w:b/>
          <w:bCs/>
          <w:i/>
          <w:iCs/>
          <w:sz w:val="21"/>
          <w:szCs w:val="21"/>
          <w:lang w:eastAsia="zh-CN"/>
        </w:rPr>
        <w:t xml:space="preserve">hether downgrading configuration of SRS for antenna switching will be considered for 8T8R UE can be </w:t>
      </w:r>
      <w:r>
        <w:rPr>
          <w:b/>
          <w:bCs/>
          <w:i/>
          <w:iCs/>
          <w:sz w:val="21"/>
          <w:szCs w:val="21"/>
          <w:lang w:eastAsia="zh-CN"/>
        </w:rPr>
        <w:t>discussed.</w:t>
      </w:r>
    </w:p>
    <w:p w:rsidR="00292C40" w:rsidRDefault="00292C40" w:rsidP="00292C40">
      <w:pPr>
        <w:snapToGrid w:val="0"/>
        <w:spacing w:beforeLines="50" w:before="120" w:line="288" w:lineRule="auto"/>
        <w:jc w:val="both"/>
        <w:rPr>
          <w:b/>
          <w:bCs/>
          <w:i/>
          <w:iCs/>
          <w:sz w:val="21"/>
          <w:szCs w:val="21"/>
          <w:lang w:eastAsia="zh-CN"/>
        </w:rPr>
      </w:pPr>
    </w:p>
    <w:p w:rsidR="00292C40" w:rsidRPr="006D3B9C" w:rsidRDefault="00292C40" w:rsidP="003F192B">
      <w:pPr>
        <w:pStyle w:val="af3"/>
        <w:numPr>
          <w:ilvl w:val="1"/>
          <w:numId w:val="16"/>
        </w:numPr>
        <w:snapToGrid w:val="0"/>
        <w:spacing w:beforeLines="50" w:before="120" w:line="288" w:lineRule="auto"/>
        <w:ind w:firstLineChars="0"/>
        <w:outlineLvl w:val="1"/>
        <w:rPr>
          <w:rFonts w:ascii="Arial" w:hAnsi="Arial" w:cs="Arial"/>
          <w:b/>
          <w:szCs w:val="21"/>
        </w:rPr>
      </w:pPr>
      <w:r w:rsidRPr="006D3B9C">
        <w:rPr>
          <w:rFonts w:ascii="Arial" w:hAnsi="Arial" w:cs="Arial"/>
          <w:b/>
          <w:szCs w:val="21"/>
        </w:rPr>
        <w:t>SRS enhancement for codebook based 8 Tx UL transmission</w:t>
      </w:r>
    </w:p>
    <w:p w:rsidR="00292C40" w:rsidRDefault="00292C40" w:rsidP="00292C40">
      <w:pPr>
        <w:snapToGrid w:val="0"/>
        <w:spacing w:beforeLines="50" w:before="120" w:line="288" w:lineRule="auto"/>
        <w:jc w:val="both"/>
        <w:rPr>
          <w:sz w:val="21"/>
          <w:szCs w:val="21"/>
          <w:lang w:eastAsia="zh-CN"/>
        </w:rPr>
      </w:pPr>
      <w:r>
        <w:rPr>
          <w:rFonts w:hint="eastAsia"/>
          <w:sz w:val="21"/>
          <w:szCs w:val="21"/>
          <w:lang w:eastAsia="zh-CN"/>
        </w:rPr>
        <w:t>I</w:t>
      </w:r>
      <w:r>
        <w:rPr>
          <w:sz w:val="21"/>
          <w:szCs w:val="21"/>
          <w:lang w:eastAsia="zh-CN"/>
        </w:rPr>
        <w:t>n Rel-15, f</w:t>
      </w:r>
      <w:r w:rsidRPr="001D433C">
        <w:rPr>
          <w:sz w:val="21"/>
          <w:szCs w:val="21"/>
          <w:lang w:eastAsia="zh-CN"/>
        </w:rPr>
        <w:t>or codebook</w:t>
      </w:r>
      <w:r>
        <w:rPr>
          <w:sz w:val="21"/>
          <w:szCs w:val="21"/>
          <w:lang w:eastAsia="zh-CN"/>
        </w:rPr>
        <w:t>-</w:t>
      </w:r>
      <w:r w:rsidRPr="001D433C">
        <w:rPr>
          <w:sz w:val="21"/>
          <w:szCs w:val="21"/>
          <w:lang w:eastAsia="zh-CN"/>
        </w:rPr>
        <w:t xml:space="preserve">based </w:t>
      </w:r>
      <w:r>
        <w:rPr>
          <w:sz w:val="21"/>
          <w:szCs w:val="21"/>
          <w:lang w:eastAsia="zh-CN"/>
        </w:rPr>
        <w:t xml:space="preserve">UL </w:t>
      </w:r>
      <w:r w:rsidRPr="001D433C">
        <w:rPr>
          <w:sz w:val="21"/>
          <w:szCs w:val="21"/>
          <w:lang w:eastAsia="zh-CN"/>
        </w:rPr>
        <w:t>transmission, the UE may be configured with a single SRS</w:t>
      </w:r>
      <w:r>
        <w:rPr>
          <w:sz w:val="21"/>
          <w:szCs w:val="21"/>
          <w:lang w:eastAsia="zh-CN"/>
        </w:rPr>
        <w:t xml:space="preserve"> r</w:t>
      </w:r>
      <w:r w:rsidRPr="001D433C">
        <w:rPr>
          <w:sz w:val="21"/>
          <w:szCs w:val="21"/>
          <w:lang w:eastAsia="zh-CN"/>
        </w:rPr>
        <w:t>esource</w:t>
      </w:r>
      <w:r>
        <w:rPr>
          <w:sz w:val="21"/>
          <w:szCs w:val="21"/>
          <w:lang w:eastAsia="zh-CN"/>
        </w:rPr>
        <w:t xml:space="preserve"> s</w:t>
      </w:r>
      <w:r w:rsidRPr="001D433C">
        <w:rPr>
          <w:sz w:val="21"/>
          <w:szCs w:val="21"/>
          <w:lang w:eastAsia="zh-CN"/>
        </w:rPr>
        <w:t xml:space="preserve">et with </w:t>
      </w:r>
      <w:r w:rsidRPr="00E33F83">
        <w:rPr>
          <w:i/>
          <w:iCs/>
          <w:sz w:val="21"/>
          <w:szCs w:val="21"/>
          <w:lang w:eastAsia="zh-CN"/>
        </w:rPr>
        <w:t>usage</w:t>
      </w:r>
      <w:r w:rsidRPr="001D433C">
        <w:rPr>
          <w:sz w:val="21"/>
          <w:szCs w:val="21"/>
          <w:lang w:eastAsia="zh-CN"/>
        </w:rPr>
        <w:t xml:space="preserve"> set to 'codebook'</w:t>
      </w:r>
      <w:r>
        <w:rPr>
          <w:sz w:val="21"/>
          <w:szCs w:val="21"/>
          <w:lang w:eastAsia="zh-CN"/>
        </w:rPr>
        <w:t>,</w:t>
      </w:r>
      <w:r w:rsidRPr="001D433C">
        <w:rPr>
          <w:sz w:val="21"/>
          <w:szCs w:val="21"/>
          <w:lang w:eastAsia="zh-CN"/>
        </w:rPr>
        <w:t xml:space="preserve"> and one</w:t>
      </w:r>
      <w:r>
        <w:rPr>
          <w:sz w:val="21"/>
          <w:szCs w:val="21"/>
          <w:lang w:eastAsia="zh-CN"/>
        </w:rPr>
        <w:t xml:space="preserve"> or two</w:t>
      </w:r>
      <w:r w:rsidRPr="001D433C">
        <w:rPr>
          <w:sz w:val="21"/>
          <w:szCs w:val="21"/>
          <w:lang w:eastAsia="zh-CN"/>
        </w:rPr>
        <w:t xml:space="preserve"> SRS resource</w:t>
      </w:r>
      <w:r>
        <w:rPr>
          <w:sz w:val="21"/>
          <w:szCs w:val="21"/>
          <w:lang w:eastAsia="zh-CN"/>
        </w:rPr>
        <w:t>s</w:t>
      </w:r>
      <w:r w:rsidRPr="001D433C">
        <w:rPr>
          <w:sz w:val="21"/>
          <w:szCs w:val="21"/>
          <w:lang w:eastAsia="zh-CN"/>
        </w:rPr>
        <w:t xml:space="preserve"> </w:t>
      </w:r>
      <w:r>
        <w:rPr>
          <w:sz w:val="21"/>
          <w:szCs w:val="21"/>
          <w:lang w:eastAsia="zh-CN"/>
        </w:rPr>
        <w:t xml:space="preserve">can be configured in this SRS resource set. </w:t>
      </w:r>
      <w:r w:rsidRPr="00307129">
        <w:rPr>
          <w:color w:val="000000"/>
          <w:sz w:val="21"/>
          <w:szCs w:val="21"/>
        </w:rPr>
        <w:t xml:space="preserve">The maximum number of </w:t>
      </w:r>
      <w:r>
        <w:rPr>
          <w:color w:val="000000"/>
          <w:sz w:val="21"/>
          <w:szCs w:val="21"/>
        </w:rPr>
        <w:t>SRS ports for each</w:t>
      </w:r>
      <w:r w:rsidRPr="00307129">
        <w:rPr>
          <w:color w:val="000000"/>
          <w:sz w:val="21"/>
          <w:szCs w:val="21"/>
        </w:rPr>
        <w:t xml:space="preserve"> SRS resource</w:t>
      </w:r>
      <w:r w:rsidRPr="00307129">
        <w:rPr>
          <w:color w:val="000000"/>
          <w:sz w:val="21"/>
          <w:szCs w:val="21"/>
          <w:lang w:val="en-US"/>
        </w:rPr>
        <w:t xml:space="preserve"> </w:t>
      </w:r>
      <w:r w:rsidRPr="00307129">
        <w:rPr>
          <w:color w:val="000000"/>
          <w:sz w:val="21"/>
          <w:szCs w:val="21"/>
        </w:rPr>
        <w:t xml:space="preserve">is </w:t>
      </w:r>
      <w:r>
        <w:rPr>
          <w:color w:val="000000"/>
          <w:sz w:val="21"/>
          <w:szCs w:val="21"/>
        </w:rPr>
        <w:t>4</w:t>
      </w:r>
      <w:r w:rsidRPr="00307129">
        <w:rPr>
          <w:color w:val="000000"/>
          <w:sz w:val="21"/>
          <w:szCs w:val="21"/>
        </w:rPr>
        <w:t>.</w:t>
      </w:r>
      <w:r>
        <w:rPr>
          <w:color w:val="000000"/>
          <w:sz w:val="21"/>
          <w:szCs w:val="21"/>
        </w:rPr>
        <w:t xml:space="preserve"> </w:t>
      </w:r>
      <w:r>
        <w:rPr>
          <w:sz w:val="21"/>
          <w:szCs w:val="21"/>
          <w:lang w:eastAsia="zh-CN"/>
        </w:rPr>
        <w:t>When only one SRS resource is configured, the SRI field in DCI is absent. When two SRS resources are configured, 1 bit of SRI field in DCI is used to indicate the selected SRS resource.</w:t>
      </w:r>
    </w:p>
    <w:p w:rsidR="00292C40" w:rsidRPr="007C42D1" w:rsidRDefault="00292C40" w:rsidP="00292C40">
      <w:pPr>
        <w:snapToGrid w:val="0"/>
        <w:spacing w:beforeLines="50" w:before="120" w:line="288" w:lineRule="auto"/>
        <w:jc w:val="both"/>
        <w:rPr>
          <w:sz w:val="21"/>
          <w:szCs w:val="21"/>
          <w:lang w:val="en-US" w:eastAsia="zh-CN"/>
        </w:rPr>
      </w:pPr>
      <w:r w:rsidRPr="00FA467C">
        <w:rPr>
          <w:sz w:val="21"/>
          <w:szCs w:val="21"/>
          <w:lang w:eastAsia="zh-CN"/>
        </w:rPr>
        <w:t xml:space="preserve">For SRS enhancement for codebook based </w:t>
      </w:r>
      <w:r>
        <w:rPr>
          <w:sz w:val="21"/>
          <w:szCs w:val="21"/>
          <w:lang w:eastAsia="zh-CN"/>
        </w:rPr>
        <w:t xml:space="preserve">8 Tx </w:t>
      </w:r>
      <w:r w:rsidRPr="00FA467C">
        <w:rPr>
          <w:sz w:val="21"/>
          <w:szCs w:val="21"/>
          <w:lang w:eastAsia="zh-CN"/>
        </w:rPr>
        <w:t>PUSCH</w:t>
      </w:r>
      <w:r>
        <w:rPr>
          <w:sz w:val="21"/>
          <w:szCs w:val="21"/>
          <w:lang w:eastAsia="zh-CN"/>
        </w:rPr>
        <w:t xml:space="preserve"> transmission</w:t>
      </w:r>
      <w:r w:rsidRPr="00FA467C">
        <w:rPr>
          <w:sz w:val="21"/>
          <w:szCs w:val="21"/>
          <w:lang w:eastAsia="zh-CN"/>
        </w:rPr>
        <w:t>, two potential approaches</w:t>
      </w:r>
      <w:r>
        <w:rPr>
          <w:sz w:val="21"/>
          <w:szCs w:val="21"/>
          <w:lang w:eastAsia="zh-CN"/>
        </w:rPr>
        <w:t xml:space="preserve"> have been discussed in RAN1#110 meeting</w:t>
      </w:r>
      <w:r w:rsidRPr="00FA467C">
        <w:rPr>
          <w:sz w:val="21"/>
          <w:szCs w:val="21"/>
          <w:lang w:eastAsia="zh-CN"/>
        </w:rPr>
        <w:t xml:space="preserve">. The first approach is </w:t>
      </w:r>
      <w:r>
        <w:rPr>
          <w:sz w:val="21"/>
          <w:szCs w:val="21"/>
          <w:lang w:eastAsia="zh-CN"/>
        </w:rPr>
        <w:t xml:space="preserve">supporting </w:t>
      </w:r>
      <w:r w:rsidRPr="00F7198E">
        <w:rPr>
          <w:sz w:val="21"/>
          <w:szCs w:val="21"/>
          <w:lang w:eastAsia="zh-CN"/>
        </w:rPr>
        <w:t xml:space="preserve">8 ports in </w:t>
      </w:r>
      <w:r>
        <w:rPr>
          <w:sz w:val="21"/>
          <w:szCs w:val="21"/>
          <w:lang w:eastAsia="zh-CN"/>
        </w:rPr>
        <w:t>one SRS</w:t>
      </w:r>
      <w:r w:rsidRPr="00F7198E">
        <w:rPr>
          <w:sz w:val="21"/>
          <w:szCs w:val="21"/>
          <w:lang w:eastAsia="zh-CN"/>
        </w:rPr>
        <w:t xml:space="preserve"> resource</w:t>
      </w:r>
      <w:r>
        <w:rPr>
          <w:sz w:val="21"/>
          <w:szCs w:val="21"/>
          <w:lang w:eastAsia="zh-CN"/>
        </w:rPr>
        <w:t>, and similarly as Rel-15, configuring one or two SRS resources in an SRS resource set</w:t>
      </w:r>
      <w:r w:rsidRPr="008D5021">
        <w:rPr>
          <w:sz w:val="21"/>
          <w:szCs w:val="21"/>
          <w:lang w:eastAsia="zh-CN"/>
        </w:rPr>
        <w:t xml:space="preserve"> </w:t>
      </w:r>
      <w:r w:rsidRPr="001D433C">
        <w:rPr>
          <w:sz w:val="21"/>
          <w:szCs w:val="21"/>
          <w:lang w:eastAsia="zh-CN"/>
        </w:rPr>
        <w:t xml:space="preserve">with </w:t>
      </w:r>
      <w:r w:rsidRPr="00E33F83">
        <w:rPr>
          <w:i/>
          <w:iCs/>
          <w:sz w:val="21"/>
          <w:szCs w:val="21"/>
          <w:lang w:eastAsia="zh-CN"/>
        </w:rPr>
        <w:t>usage</w:t>
      </w:r>
      <w:r w:rsidRPr="001D433C">
        <w:rPr>
          <w:sz w:val="21"/>
          <w:szCs w:val="21"/>
          <w:lang w:eastAsia="zh-CN"/>
        </w:rPr>
        <w:t xml:space="preserve"> set to 'codebook'</w:t>
      </w:r>
      <w:r>
        <w:rPr>
          <w:sz w:val="21"/>
          <w:szCs w:val="21"/>
          <w:lang w:eastAsia="zh-CN"/>
        </w:rPr>
        <w:t xml:space="preserve">. </w:t>
      </w:r>
      <w:r w:rsidRPr="00F7198E">
        <w:rPr>
          <w:sz w:val="21"/>
          <w:szCs w:val="21"/>
          <w:lang w:eastAsia="zh-CN"/>
        </w:rPr>
        <w:t xml:space="preserve">The second approach is </w:t>
      </w:r>
      <w:r w:rsidRPr="00C0419F">
        <w:rPr>
          <w:rFonts w:eastAsia="宋体"/>
          <w:sz w:val="21"/>
          <w:szCs w:val="21"/>
          <w:lang w:eastAsia="zh-CN"/>
        </w:rPr>
        <w:t>support</w:t>
      </w:r>
      <w:r w:rsidRPr="00F7198E">
        <w:rPr>
          <w:rFonts w:eastAsia="宋体"/>
          <w:sz w:val="21"/>
          <w:szCs w:val="21"/>
          <w:lang w:eastAsia="zh-CN"/>
        </w:rPr>
        <w:t>ing</w:t>
      </w:r>
      <w:r w:rsidRPr="00C0419F">
        <w:rPr>
          <w:rFonts w:eastAsia="宋体"/>
          <w:sz w:val="21"/>
          <w:szCs w:val="21"/>
          <w:lang w:eastAsia="zh-CN"/>
        </w:rPr>
        <w:t xml:space="preserve"> 8 ports in multiple resources</w:t>
      </w:r>
      <w:r>
        <w:rPr>
          <w:rFonts w:eastAsia="宋体"/>
          <w:sz w:val="21"/>
          <w:szCs w:val="21"/>
          <w:lang w:eastAsia="zh-CN"/>
        </w:rPr>
        <w:t>. Multiple</w:t>
      </w:r>
      <w:r w:rsidRPr="00017CBC">
        <w:rPr>
          <w:rFonts w:eastAsia="宋体"/>
          <w:sz w:val="21"/>
          <w:szCs w:val="21"/>
          <w:lang w:eastAsia="zh-CN"/>
        </w:rPr>
        <w:t xml:space="preserve"> SRS resources</w:t>
      </w:r>
      <w:r w:rsidRPr="00FA467C">
        <w:rPr>
          <w:sz w:val="21"/>
          <w:szCs w:val="21"/>
          <w:lang w:eastAsia="zh-CN"/>
        </w:rPr>
        <w:t xml:space="preserve"> can be linked together</w:t>
      </w:r>
      <w:r>
        <w:rPr>
          <w:sz w:val="21"/>
          <w:szCs w:val="21"/>
          <w:lang w:eastAsia="zh-CN"/>
        </w:rPr>
        <w:t xml:space="preserve"> in one or multiple SRS resource sets </w:t>
      </w:r>
      <w:r w:rsidRPr="00FA467C">
        <w:rPr>
          <w:sz w:val="21"/>
          <w:szCs w:val="21"/>
          <w:lang w:eastAsia="zh-CN"/>
        </w:rPr>
        <w:t>to sound the 8 SRS ports for a PUSCH</w:t>
      </w:r>
      <w:r>
        <w:rPr>
          <w:sz w:val="21"/>
          <w:szCs w:val="21"/>
          <w:lang w:eastAsia="zh-CN"/>
        </w:rPr>
        <w:t xml:space="preserve"> transmission, such as two 4-ports SRS resources, four 2-ports SRS resources, </w:t>
      </w:r>
      <w:r>
        <w:rPr>
          <w:rFonts w:hint="eastAsia"/>
          <w:sz w:val="21"/>
          <w:szCs w:val="21"/>
          <w:lang w:eastAsia="zh-CN"/>
        </w:rPr>
        <w:t>or</w:t>
      </w:r>
      <w:r>
        <w:rPr>
          <w:sz w:val="21"/>
          <w:szCs w:val="21"/>
          <w:lang w:eastAsia="zh-CN"/>
        </w:rPr>
        <w:t xml:space="preserve"> two 2-ports SRS resource and one 4-port SRS resource. </w:t>
      </w:r>
      <w:r w:rsidRPr="00FA467C">
        <w:rPr>
          <w:sz w:val="21"/>
          <w:szCs w:val="21"/>
          <w:lang w:eastAsia="zh-CN"/>
        </w:rPr>
        <w:t xml:space="preserve">With the second approach, there is no need to specify </w:t>
      </w:r>
      <w:r>
        <w:rPr>
          <w:sz w:val="21"/>
          <w:szCs w:val="21"/>
          <w:lang w:eastAsia="zh-CN"/>
        </w:rPr>
        <w:t xml:space="preserve">8-ports </w:t>
      </w:r>
      <w:r w:rsidRPr="00FA467C">
        <w:rPr>
          <w:sz w:val="21"/>
          <w:szCs w:val="21"/>
          <w:lang w:eastAsia="zh-CN"/>
        </w:rPr>
        <w:t>SRS resource.</w:t>
      </w:r>
      <w:r>
        <w:rPr>
          <w:sz w:val="21"/>
          <w:szCs w:val="21"/>
          <w:lang w:eastAsia="zh-CN"/>
        </w:rPr>
        <w:t xml:space="preserve"> However, 8-port SRS resource has been supported for antenna switching, the design principle of 8-port SRS can be reused. Additionally, </w:t>
      </w:r>
      <w:r w:rsidRPr="00C0419F">
        <w:rPr>
          <w:rFonts w:eastAsia="宋体"/>
          <w:sz w:val="21"/>
          <w:szCs w:val="21"/>
          <w:lang w:eastAsia="zh-CN"/>
        </w:rPr>
        <w:t>support</w:t>
      </w:r>
      <w:r w:rsidRPr="00F7198E">
        <w:rPr>
          <w:rFonts w:eastAsia="宋体"/>
          <w:sz w:val="21"/>
          <w:szCs w:val="21"/>
          <w:lang w:eastAsia="zh-CN"/>
        </w:rPr>
        <w:t>ing</w:t>
      </w:r>
      <w:r w:rsidRPr="00C0419F">
        <w:rPr>
          <w:rFonts w:eastAsia="宋体"/>
          <w:sz w:val="21"/>
          <w:szCs w:val="21"/>
          <w:lang w:eastAsia="zh-CN"/>
        </w:rPr>
        <w:t xml:space="preserve"> 8 ports in multiple resources</w:t>
      </w:r>
      <w:r>
        <w:rPr>
          <w:sz w:val="21"/>
          <w:szCs w:val="21"/>
          <w:lang w:eastAsia="zh-CN"/>
        </w:rPr>
        <w:t xml:space="preserve"> may </w:t>
      </w:r>
      <w:r w:rsidRPr="009346BB">
        <w:rPr>
          <w:sz w:val="21"/>
          <w:szCs w:val="21"/>
          <w:lang w:val="en-US" w:eastAsia="zh-CN"/>
        </w:rPr>
        <w:t xml:space="preserve">require </w:t>
      </w:r>
      <w:r>
        <w:rPr>
          <w:sz w:val="21"/>
          <w:szCs w:val="21"/>
          <w:lang w:val="en-US" w:eastAsia="zh-CN"/>
        </w:rPr>
        <w:t xml:space="preserve">more </w:t>
      </w:r>
      <w:r w:rsidRPr="009346BB">
        <w:rPr>
          <w:sz w:val="21"/>
          <w:szCs w:val="21"/>
          <w:lang w:val="en-US" w:eastAsia="zh-CN"/>
        </w:rPr>
        <w:t xml:space="preserve">restrictions, such as the offset between </w:t>
      </w:r>
      <w:r>
        <w:rPr>
          <w:sz w:val="21"/>
          <w:szCs w:val="21"/>
          <w:lang w:val="en-US" w:eastAsia="zh-CN"/>
        </w:rPr>
        <w:t>multiple</w:t>
      </w:r>
      <w:r w:rsidRPr="009346BB">
        <w:rPr>
          <w:sz w:val="21"/>
          <w:szCs w:val="21"/>
          <w:lang w:val="en-US" w:eastAsia="zh-CN"/>
        </w:rPr>
        <w:t xml:space="preserve"> SRS resources, and the consistency of transmission power and phase</w:t>
      </w:r>
      <w:r>
        <w:rPr>
          <w:sz w:val="21"/>
          <w:szCs w:val="21"/>
          <w:lang w:val="en-US" w:eastAsia="zh-CN"/>
        </w:rPr>
        <w:t>.</w:t>
      </w:r>
    </w:p>
    <w:p w:rsidR="00292C40" w:rsidRDefault="00292C40" w:rsidP="00292C40">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5</w:t>
      </w:r>
      <w:r w:rsidRPr="002B4931">
        <w:rPr>
          <w:b/>
          <w:bCs/>
          <w:i/>
          <w:iCs/>
          <w:sz w:val="21"/>
          <w:szCs w:val="21"/>
          <w:lang w:eastAsia="zh-CN"/>
        </w:rPr>
        <w:t xml:space="preserve">: </w:t>
      </w:r>
      <w:r>
        <w:rPr>
          <w:b/>
          <w:bCs/>
          <w:i/>
          <w:iCs/>
          <w:sz w:val="21"/>
          <w:szCs w:val="21"/>
          <w:lang w:eastAsia="zh-CN"/>
        </w:rPr>
        <w:t>S</w:t>
      </w:r>
      <w:r w:rsidRPr="001A36FE">
        <w:rPr>
          <w:b/>
          <w:bCs/>
          <w:i/>
          <w:iCs/>
          <w:sz w:val="21"/>
          <w:szCs w:val="21"/>
          <w:lang w:eastAsia="zh-CN"/>
        </w:rPr>
        <w:t xml:space="preserve">upport </w:t>
      </w:r>
      <w:r w:rsidRPr="00DB7107">
        <w:rPr>
          <w:b/>
          <w:bCs/>
          <w:i/>
          <w:iCs/>
          <w:sz w:val="21"/>
          <w:szCs w:val="21"/>
          <w:lang w:eastAsia="zh-CN"/>
        </w:rPr>
        <w:t xml:space="preserve">8-port SRS resource in </w:t>
      </w:r>
      <w:r>
        <w:rPr>
          <w:b/>
          <w:bCs/>
          <w:i/>
          <w:iCs/>
          <w:sz w:val="21"/>
          <w:szCs w:val="21"/>
          <w:lang w:eastAsia="zh-CN"/>
        </w:rPr>
        <w:t>one</w:t>
      </w:r>
      <w:r w:rsidRPr="00DB7107">
        <w:rPr>
          <w:b/>
          <w:bCs/>
          <w:i/>
          <w:iCs/>
          <w:sz w:val="21"/>
          <w:szCs w:val="21"/>
          <w:lang w:eastAsia="zh-CN"/>
        </w:rPr>
        <w:t xml:space="preserve"> SRS resource set with usage </w:t>
      </w:r>
      <w:r>
        <w:rPr>
          <w:b/>
          <w:bCs/>
          <w:i/>
          <w:iCs/>
          <w:sz w:val="21"/>
          <w:szCs w:val="21"/>
          <w:lang w:eastAsia="zh-CN"/>
        </w:rPr>
        <w:t>‘Codebook’.</w:t>
      </w:r>
    </w:p>
    <w:p w:rsidR="00292C40" w:rsidRPr="001A36FE" w:rsidRDefault="00292C40" w:rsidP="00292C40">
      <w:pPr>
        <w:snapToGrid w:val="0"/>
        <w:spacing w:beforeLines="50" w:before="120" w:line="288" w:lineRule="auto"/>
        <w:jc w:val="both"/>
        <w:rPr>
          <w:b/>
          <w:bCs/>
          <w:i/>
          <w:iCs/>
          <w:sz w:val="21"/>
          <w:szCs w:val="21"/>
          <w:lang w:eastAsia="zh-CN"/>
        </w:rPr>
      </w:pPr>
    </w:p>
    <w:p w:rsidR="00292C40" w:rsidRPr="006D3B9C" w:rsidRDefault="00292C40" w:rsidP="003F192B">
      <w:pPr>
        <w:pStyle w:val="af3"/>
        <w:numPr>
          <w:ilvl w:val="1"/>
          <w:numId w:val="16"/>
        </w:numPr>
        <w:snapToGrid w:val="0"/>
        <w:spacing w:beforeLines="50" w:before="120" w:line="288" w:lineRule="auto"/>
        <w:ind w:firstLineChars="0"/>
        <w:outlineLvl w:val="1"/>
        <w:rPr>
          <w:rFonts w:ascii="Arial" w:hAnsi="Arial" w:cs="Arial"/>
          <w:b/>
          <w:szCs w:val="21"/>
        </w:rPr>
      </w:pPr>
      <w:r w:rsidRPr="006D3B9C">
        <w:rPr>
          <w:rFonts w:ascii="Arial" w:hAnsi="Arial" w:cs="Arial"/>
          <w:b/>
          <w:szCs w:val="21"/>
        </w:rPr>
        <w:t>SRS enhancement for non-codebook based 8 Tx UL transmission</w:t>
      </w:r>
    </w:p>
    <w:p w:rsidR="00292C40" w:rsidRPr="001C7B81" w:rsidRDefault="00292C40" w:rsidP="00292C40">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RAN1#110 meeting [2], it has been agreed that </w:t>
      </w:r>
      <w:r w:rsidRPr="009F3398">
        <w:rPr>
          <w:sz w:val="21"/>
          <w:szCs w:val="21"/>
          <w:lang w:eastAsia="zh-CN"/>
        </w:rPr>
        <w:t>8 1-port SRS resources in one or multiple OFDM symbols</w:t>
      </w:r>
      <w:r w:rsidRPr="005E08D3">
        <w:rPr>
          <w:sz w:val="21"/>
          <w:szCs w:val="21"/>
          <w:lang w:eastAsia="zh-CN"/>
        </w:rPr>
        <w:t xml:space="preserve"> </w:t>
      </w:r>
      <w:r w:rsidRPr="001C7B81">
        <w:rPr>
          <w:sz w:val="21"/>
          <w:szCs w:val="21"/>
          <w:lang w:eastAsia="zh-CN"/>
        </w:rPr>
        <w:t xml:space="preserve">are configured for </w:t>
      </w:r>
      <w:r w:rsidRPr="0029139F">
        <w:rPr>
          <w:rFonts w:eastAsia="微软雅黑"/>
          <w:lang w:eastAsia="zh-CN"/>
        </w:rPr>
        <w:t>‘</w:t>
      </w:r>
      <w:proofErr w:type="spellStart"/>
      <w:r w:rsidRPr="0029139F">
        <w:rPr>
          <w:rFonts w:eastAsia="微软雅黑"/>
          <w:lang w:eastAsia="zh-CN"/>
        </w:rPr>
        <w:t>nonCodebook</w:t>
      </w:r>
      <w:proofErr w:type="spellEnd"/>
      <w:r w:rsidRPr="0029139F">
        <w:rPr>
          <w:rFonts w:eastAsia="微软雅黑"/>
          <w:lang w:eastAsia="zh-CN"/>
        </w:rPr>
        <w:t>’</w:t>
      </w:r>
      <w:r>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92C40" w:rsidTr="005D611E">
        <w:tc>
          <w:tcPr>
            <w:tcW w:w="10081" w:type="dxa"/>
            <w:shd w:val="clear" w:color="auto" w:fill="auto"/>
          </w:tcPr>
          <w:p w:rsidR="00292C40" w:rsidRPr="00AC5247" w:rsidRDefault="00292C40" w:rsidP="005D611E">
            <w:pPr>
              <w:rPr>
                <w:rFonts w:ascii="Times" w:eastAsia="Batang" w:hAnsi="Times"/>
                <w:szCs w:val="24"/>
                <w:highlight w:val="green"/>
                <w:lang w:eastAsia="zh-CN"/>
              </w:rPr>
            </w:pPr>
            <w:r w:rsidRPr="00AC5247">
              <w:rPr>
                <w:rFonts w:ascii="Times" w:eastAsia="Batang" w:hAnsi="Times"/>
                <w:szCs w:val="24"/>
                <w:highlight w:val="green"/>
                <w:lang w:eastAsia="zh-CN"/>
              </w:rPr>
              <w:t>Agreement</w:t>
            </w:r>
          </w:p>
          <w:p w:rsidR="00292C40" w:rsidRPr="00AC5247" w:rsidRDefault="00292C40" w:rsidP="005D611E">
            <w:pPr>
              <w:rPr>
                <w:rFonts w:ascii="Times" w:eastAsia="微软雅黑" w:hAnsi="Times"/>
                <w:szCs w:val="24"/>
                <w:lang w:eastAsia="zh-CN"/>
              </w:rPr>
            </w:pPr>
            <w:r w:rsidRPr="00AC5247">
              <w:rPr>
                <w:rFonts w:ascii="Times" w:eastAsia="微软雅黑" w:hAnsi="Times"/>
                <w:szCs w:val="24"/>
                <w:lang w:eastAsia="zh-CN"/>
              </w:rPr>
              <w:t>For SRS resource set(s) with usage ‘</w:t>
            </w:r>
            <w:proofErr w:type="spellStart"/>
            <w:r w:rsidRPr="00AC5247">
              <w:rPr>
                <w:rFonts w:ascii="Times" w:eastAsia="微软雅黑" w:hAnsi="Times"/>
                <w:szCs w:val="24"/>
                <w:lang w:eastAsia="zh-CN"/>
              </w:rPr>
              <w:t>nonCodebook</w:t>
            </w:r>
            <w:proofErr w:type="spellEnd"/>
            <w:r w:rsidRPr="00AC5247">
              <w:rPr>
                <w:rFonts w:ascii="Times" w:eastAsia="微软雅黑" w:hAnsi="Times"/>
                <w:szCs w:val="24"/>
                <w:lang w:eastAsia="zh-CN"/>
              </w:rPr>
              <w:t xml:space="preserve">’ support 8 1-port SRS resources in one or multiple OFDM symbols. </w:t>
            </w:r>
          </w:p>
          <w:p w:rsidR="00292C40" w:rsidRPr="00AC5247" w:rsidRDefault="00292C40" w:rsidP="003F192B">
            <w:pPr>
              <w:numPr>
                <w:ilvl w:val="0"/>
                <w:numId w:val="12"/>
              </w:numPr>
              <w:overflowPunct w:val="0"/>
              <w:autoSpaceDE w:val="0"/>
              <w:autoSpaceDN w:val="0"/>
              <w:adjustRightInd w:val="0"/>
              <w:spacing w:after="180"/>
              <w:contextualSpacing/>
              <w:textAlignment w:val="baseline"/>
              <w:rPr>
                <w:rFonts w:eastAsia="微软雅黑"/>
                <w:lang w:eastAsia="zh-CN"/>
              </w:rPr>
            </w:pPr>
            <w:r w:rsidRPr="00AC5247">
              <w:rPr>
                <w:rFonts w:eastAsia="微软雅黑"/>
                <w:lang w:eastAsia="zh-CN"/>
              </w:rPr>
              <w:t>Note: The maximum number of simultaneous SRS resources is determined via UE-capability signalling.</w:t>
            </w:r>
          </w:p>
          <w:p w:rsidR="00292C40" w:rsidRPr="00630ACA" w:rsidRDefault="00292C40" w:rsidP="005D611E">
            <w:pPr>
              <w:rPr>
                <w:iCs/>
                <w:highlight w:val="green"/>
              </w:rPr>
            </w:pPr>
            <w:r w:rsidRPr="00630ACA">
              <w:rPr>
                <w:iCs/>
                <w:highlight w:val="green"/>
              </w:rPr>
              <w:t>Agreement</w:t>
            </w:r>
          </w:p>
          <w:p w:rsidR="00292C40" w:rsidRPr="00630ACA" w:rsidRDefault="00292C40" w:rsidP="005D611E">
            <w:pPr>
              <w:contextualSpacing/>
            </w:pPr>
            <w:r w:rsidRPr="00630ACA">
              <w:t>For SRS configuration for non-codebook UL transmission for an 8TX UE, down-select from</w:t>
            </w:r>
          </w:p>
          <w:p w:rsidR="00292C40" w:rsidRPr="00630ACA" w:rsidRDefault="00292C40" w:rsidP="003F192B">
            <w:pPr>
              <w:numPr>
                <w:ilvl w:val="0"/>
                <w:numId w:val="12"/>
              </w:numPr>
              <w:contextualSpacing/>
              <w:rPr>
                <w:lang w:eastAsia="x-none"/>
              </w:rPr>
            </w:pPr>
            <w:r w:rsidRPr="00630ACA">
              <w:rPr>
                <w:lang w:eastAsia="x-none"/>
              </w:rPr>
              <w:t>Alt1: A single SRS resource set configured with up to 8 single-port SRS resources</w:t>
            </w:r>
          </w:p>
          <w:p w:rsidR="00292C40" w:rsidRPr="00630ACA" w:rsidRDefault="00292C40" w:rsidP="003F192B">
            <w:pPr>
              <w:numPr>
                <w:ilvl w:val="0"/>
                <w:numId w:val="12"/>
              </w:numPr>
              <w:contextualSpacing/>
              <w:rPr>
                <w:lang w:eastAsia="x-none"/>
              </w:rPr>
            </w:pPr>
            <w:r w:rsidRPr="00630ACA">
              <w:rPr>
                <w:lang w:eastAsia="x-none"/>
              </w:rPr>
              <w:lastRenderedPageBreak/>
              <w:t>Alt2: Up to two SRS resource sets, each configured with up to 4 single-port SRS resources</w:t>
            </w:r>
          </w:p>
          <w:p w:rsidR="00292C40" w:rsidRPr="00630ACA" w:rsidRDefault="00292C40" w:rsidP="003F192B">
            <w:pPr>
              <w:numPr>
                <w:ilvl w:val="0"/>
                <w:numId w:val="12"/>
              </w:numPr>
              <w:contextualSpacing/>
              <w:rPr>
                <w:lang w:eastAsia="x-none"/>
              </w:rPr>
            </w:pPr>
            <w:r w:rsidRPr="00630ACA">
              <w:rPr>
                <w:lang w:eastAsia="x-none"/>
              </w:rPr>
              <w:t xml:space="preserve">Alt3: Support both alternatives. </w:t>
            </w:r>
          </w:p>
          <w:p w:rsidR="00292C40" w:rsidRPr="005F3C1A" w:rsidRDefault="00292C40" w:rsidP="005D611E">
            <w:pPr>
              <w:shd w:val="clear" w:color="auto" w:fill="FFFFFF"/>
              <w:contextualSpacing/>
              <w:rPr>
                <w:rFonts w:eastAsia="Times New Roman" w:cs="Times"/>
                <w:color w:val="242424"/>
                <w:highlight w:val="green"/>
                <w:lang w:val="en-US"/>
              </w:rPr>
            </w:pPr>
            <w:r w:rsidRPr="005F3C1A">
              <w:rPr>
                <w:rFonts w:eastAsia="Times New Roman" w:cs="Times"/>
                <w:color w:val="242424"/>
                <w:highlight w:val="green"/>
                <w:lang w:val="en-US"/>
              </w:rPr>
              <w:t>Agreement</w:t>
            </w:r>
          </w:p>
          <w:p w:rsidR="00292C40" w:rsidRPr="005F3C1A" w:rsidRDefault="00292C40" w:rsidP="005D611E">
            <w:pPr>
              <w:shd w:val="clear" w:color="auto" w:fill="FFFFFF"/>
              <w:contextualSpacing/>
              <w:rPr>
                <w:rFonts w:eastAsia="Times New Roman" w:cs="Times"/>
                <w:lang w:val="en-US"/>
              </w:rPr>
            </w:pPr>
            <w:r w:rsidRPr="005F3C1A">
              <w:rPr>
                <w:rFonts w:eastAsia="Times New Roman" w:cs="Times"/>
              </w:rPr>
              <w:t xml:space="preserve">Study low overhead solutions for SRI and/or transmitter precoder matrix indication for codebook-based, and SRI indication for non-codebook-based UL transmission by an 8TX UE, </w:t>
            </w:r>
          </w:p>
          <w:p w:rsidR="00292C40" w:rsidRPr="005F3C1A" w:rsidRDefault="00292C40" w:rsidP="003F192B">
            <w:pPr>
              <w:numPr>
                <w:ilvl w:val="0"/>
                <w:numId w:val="13"/>
              </w:numPr>
              <w:shd w:val="clear" w:color="auto" w:fill="FFFFFF"/>
              <w:ind w:left="840"/>
              <w:contextualSpacing/>
              <w:rPr>
                <w:rFonts w:eastAsia="Times New Roman" w:cs="Times"/>
                <w:lang w:val="en-US"/>
              </w:rPr>
            </w:pPr>
            <w:r w:rsidRPr="005F3C1A">
              <w:rPr>
                <w:rFonts w:eastAsia="Times New Roman" w:cs="Times"/>
                <w:lang w:val="en-US"/>
              </w:rPr>
              <w:t xml:space="preserve">FFS using single or separate (exiting or new) fields for the indication, </w:t>
            </w:r>
            <w:r w:rsidRPr="005F3C1A">
              <w:rPr>
                <w:rFonts w:eastAsia="Malgun Gothic" w:cs="Times"/>
                <w:lang w:val="en-US" w:eastAsia="zh-CN"/>
              </w:rPr>
              <w:t>other solutions are not precluded.</w:t>
            </w:r>
          </w:p>
          <w:p w:rsidR="00292C40" w:rsidRPr="009F3398" w:rsidRDefault="00292C40" w:rsidP="003F192B">
            <w:pPr>
              <w:numPr>
                <w:ilvl w:val="0"/>
                <w:numId w:val="13"/>
              </w:numPr>
              <w:shd w:val="clear" w:color="auto" w:fill="FFFFFF"/>
              <w:ind w:left="840"/>
              <w:contextualSpacing/>
              <w:rPr>
                <w:rFonts w:eastAsia="微软雅黑"/>
              </w:rPr>
            </w:pPr>
            <w:r w:rsidRPr="005F3C1A">
              <w:rPr>
                <w:rFonts w:eastAsia="Times New Roman" w:cs="Times"/>
                <w:lang w:val="en-US"/>
              </w:rPr>
              <w:t>Note: Low overhead schemes for study include those using Rel-15 SRI/TPMI indication mechanisms</w:t>
            </w:r>
          </w:p>
        </w:tc>
      </w:tr>
    </w:tbl>
    <w:p w:rsidR="00292C40" w:rsidRDefault="00292C40" w:rsidP="00292C40">
      <w:pPr>
        <w:adjustRightInd w:val="0"/>
        <w:snapToGrid w:val="0"/>
        <w:spacing w:beforeLines="50" w:before="120" w:line="288" w:lineRule="auto"/>
        <w:jc w:val="both"/>
        <w:rPr>
          <w:color w:val="000000"/>
          <w:sz w:val="21"/>
          <w:szCs w:val="21"/>
        </w:rPr>
      </w:pPr>
      <w:r w:rsidRPr="00CE2B52">
        <w:rPr>
          <w:rFonts w:hint="eastAsia"/>
          <w:sz w:val="21"/>
          <w:szCs w:val="21"/>
          <w:lang w:eastAsia="zh-CN"/>
        </w:rPr>
        <w:lastRenderedPageBreak/>
        <w:t>I</w:t>
      </w:r>
      <w:r w:rsidRPr="00CE2B52">
        <w:rPr>
          <w:sz w:val="21"/>
          <w:szCs w:val="21"/>
          <w:lang w:eastAsia="zh-CN"/>
        </w:rPr>
        <w:t>n Rel-15, for non-codebook</w:t>
      </w:r>
      <w:r>
        <w:rPr>
          <w:sz w:val="21"/>
          <w:szCs w:val="21"/>
          <w:lang w:eastAsia="zh-CN"/>
        </w:rPr>
        <w:t>-</w:t>
      </w:r>
      <w:r w:rsidRPr="00CE2B52">
        <w:rPr>
          <w:sz w:val="21"/>
          <w:szCs w:val="21"/>
          <w:lang w:eastAsia="zh-CN"/>
        </w:rPr>
        <w:t xml:space="preserve">based UL transmission, </w:t>
      </w:r>
      <w:r w:rsidRPr="00CE2B52">
        <w:rPr>
          <w:color w:val="000000"/>
          <w:sz w:val="21"/>
          <w:szCs w:val="21"/>
        </w:rPr>
        <w:t xml:space="preserve">one SRS resource set can be configured with higher layer parameter </w:t>
      </w:r>
      <w:r w:rsidRPr="00CE2B52">
        <w:rPr>
          <w:i/>
          <w:color w:val="000000"/>
          <w:sz w:val="21"/>
          <w:szCs w:val="21"/>
        </w:rPr>
        <w:t xml:space="preserve">usage </w:t>
      </w:r>
      <w:r w:rsidRPr="00CE2B52">
        <w:rPr>
          <w:color w:val="000000"/>
          <w:sz w:val="21"/>
          <w:szCs w:val="21"/>
        </w:rPr>
        <w:t xml:space="preserve">in </w:t>
      </w:r>
      <w:r w:rsidRPr="00CE2B52">
        <w:rPr>
          <w:i/>
          <w:color w:val="000000"/>
          <w:sz w:val="21"/>
          <w:szCs w:val="21"/>
        </w:rPr>
        <w:t>SRS-</w:t>
      </w:r>
      <w:proofErr w:type="spellStart"/>
      <w:r w:rsidRPr="00CE2B52">
        <w:rPr>
          <w:i/>
          <w:color w:val="000000"/>
          <w:sz w:val="21"/>
          <w:szCs w:val="21"/>
        </w:rPr>
        <w:t>ResourceSet</w:t>
      </w:r>
      <w:proofErr w:type="spellEnd"/>
      <w:r w:rsidRPr="00CE2B52">
        <w:rPr>
          <w:color w:val="000000"/>
          <w:sz w:val="21"/>
          <w:szCs w:val="21"/>
        </w:rPr>
        <w:t xml:space="preserve"> set to </w:t>
      </w:r>
      <w:r>
        <w:rPr>
          <w:color w:val="000000"/>
          <w:sz w:val="21"/>
          <w:szCs w:val="21"/>
        </w:rPr>
        <w:t>‘</w:t>
      </w:r>
      <w:proofErr w:type="spellStart"/>
      <w:r w:rsidRPr="00CE2B52">
        <w:rPr>
          <w:color w:val="000000"/>
          <w:sz w:val="21"/>
          <w:szCs w:val="21"/>
        </w:rPr>
        <w:t>nonCodebook</w:t>
      </w:r>
      <w:proofErr w:type="spellEnd"/>
      <w:r>
        <w:rPr>
          <w:color w:val="000000"/>
          <w:sz w:val="21"/>
          <w:szCs w:val="21"/>
        </w:rPr>
        <w:t>’</w:t>
      </w:r>
      <w:r w:rsidRPr="00CE2B52">
        <w:rPr>
          <w:color w:val="000000"/>
          <w:sz w:val="21"/>
          <w:szCs w:val="21"/>
        </w:rPr>
        <w:t>, where the maximum number of SRS resources that can be configured for non-codebook</w:t>
      </w:r>
      <w:r>
        <w:rPr>
          <w:color w:val="000000"/>
          <w:sz w:val="21"/>
          <w:szCs w:val="21"/>
        </w:rPr>
        <w:t>-</w:t>
      </w:r>
      <w:r w:rsidRPr="00CE2B52">
        <w:rPr>
          <w:color w:val="000000"/>
          <w:sz w:val="21"/>
          <w:szCs w:val="21"/>
        </w:rPr>
        <w:t>based UL transmission is 4, and only one SRS port is configured for each SRS resource. UE can determine its PUSCH precoder and transmission rank based on the SRI field in DCI. For example, when 4 SRS resources are configured for non-codebook</w:t>
      </w:r>
      <w:r>
        <w:rPr>
          <w:color w:val="000000"/>
          <w:sz w:val="21"/>
          <w:szCs w:val="21"/>
        </w:rPr>
        <w:t>-</w:t>
      </w:r>
      <w:r w:rsidRPr="00CE2B52">
        <w:rPr>
          <w:color w:val="000000"/>
          <w:sz w:val="21"/>
          <w:szCs w:val="21"/>
        </w:rPr>
        <w:t xml:space="preserve">based UL transmission and </w:t>
      </w:r>
      <w:r w:rsidRPr="00CE2B52">
        <w:rPr>
          <w:rFonts w:eastAsia="宋体"/>
          <w:sz w:val="21"/>
          <w:szCs w:val="21"/>
          <w:lang w:eastAsia="zh-CN"/>
        </w:rPr>
        <w:t xml:space="preserve">the maximum number of layers for PUSCH given by </w:t>
      </w:r>
      <w:proofErr w:type="spellStart"/>
      <w:r w:rsidRPr="00CE2B52">
        <w:rPr>
          <w:rFonts w:eastAsia="宋体"/>
          <w:i/>
          <w:sz w:val="21"/>
          <w:szCs w:val="21"/>
          <w:lang w:eastAsia="zh-CN"/>
        </w:rPr>
        <w:t>L</w:t>
      </w:r>
      <w:r w:rsidRPr="00CE2B52">
        <w:rPr>
          <w:rFonts w:eastAsia="宋体"/>
          <w:i/>
          <w:sz w:val="21"/>
          <w:szCs w:val="21"/>
          <w:vertAlign w:val="subscript"/>
          <w:lang w:eastAsia="zh-CN"/>
        </w:rPr>
        <w:t>max</w:t>
      </w:r>
      <w:proofErr w:type="spellEnd"/>
      <w:r w:rsidRPr="00CE2B52">
        <w:rPr>
          <w:rFonts w:eastAsia="宋体"/>
          <w:sz w:val="21"/>
          <w:szCs w:val="21"/>
          <w:lang w:eastAsia="zh-CN"/>
        </w:rPr>
        <w:t xml:space="preserve"> is </w:t>
      </w:r>
      <w:r w:rsidRPr="00CE2B52">
        <w:rPr>
          <w:color w:val="000000"/>
          <w:sz w:val="21"/>
          <w:szCs w:val="21"/>
        </w:rPr>
        <w:t xml:space="preserve">4, then 4 bits are needed for SRI to indicate PUSCH precoder and transmission rank as shown in </w:t>
      </w:r>
      <w:r w:rsidRPr="00CE2B52">
        <w:rPr>
          <w:sz w:val="21"/>
          <w:szCs w:val="21"/>
        </w:rPr>
        <w:t xml:space="preserve">Table </w:t>
      </w:r>
      <w:r w:rsidRPr="00CE2B52">
        <w:rPr>
          <w:rFonts w:hint="eastAsia"/>
          <w:sz w:val="21"/>
          <w:szCs w:val="21"/>
          <w:lang w:eastAsia="zh-CN"/>
        </w:rPr>
        <w:t>7.3.1.1.2</w:t>
      </w:r>
      <w:r w:rsidRPr="00CE2B52">
        <w:rPr>
          <w:sz w:val="21"/>
          <w:szCs w:val="21"/>
        </w:rPr>
        <w:t>-</w:t>
      </w:r>
      <w:r w:rsidRPr="00CE2B52">
        <w:rPr>
          <w:rFonts w:hint="eastAsia"/>
          <w:sz w:val="21"/>
          <w:szCs w:val="21"/>
          <w:lang w:eastAsia="zh-CN"/>
        </w:rPr>
        <w:t>31</w:t>
      </w:r>
      <w:r w:rsidRPr="00CE2B52">
        <w:rPr>
          <w:sz w:val="21"/>
          <w:szCs w:val="21"/>
          <w:lang w:eastAsia="zh-CN"/>
        </w:rPr>
        <w:t xml:space="preserve"> in TS 38.212</w:t>
      </w:r>
      <w:r w:rsidRPr="00CE2B52">
        <w:rPr>
          <w:color w:val="000000"/>
          <w:sz w:val="21"/>
          <w:szCs w:val="21"/>
        </w:rPr>
        <w:t>.</w:t>
      </w:r>
      <w:r>
        <w:rPr>
          <w:color w:val="000000"/>
          <w:sz w:val="21"/>
          <w:szCs w:val="21"/>
        </w:rPr>
        <w:t xml:space="preserve"> </w:t>
      </w:r>
    </w:p>
    <w:p w:rsidR="00292C40" w:rsidRPr="0089488E" w:rsidRDefault="00292C40" w:rsidP="00292C40">
      <w:pPr>
        <w:adjustRightInd w:val="0"/>
        <w:snapToGrid w:val="0"/>
        <w:spacing w:beforeLines="50" w:before="120" w:line="288" w:lineRule="auto"/>
        <w:jc w:val="both"/>
        <w:rPr>
          <w:sz w:val="21"/>
          <w:szCs w:val="21"/>
          <w:lang w:eastAsia="zh-CN"/>
        </w:rPr>
      </w:pPr>
      <w:r>
        <w:rPr>
          <w:sz w:val="21"/>
          <w:szCs w:val="21"/>
          <w:lang w:eastAsia="zh-CN"/>
        </w:rPr>
        <w:t>Similar as</w:t>
      </w:r>
      <w:r w:rsidRPr="00FA467C">
        <w:rPr>
          <w:sz w:val="21"/>
          <w:szCs w:val="21"/>
          <w:lang w:eastAsia="zh-CN"/>
        </w:rPr>
        <w:t xml:space="preserve"> SRS enhancement for codebook based </w:t>
      </w:r>
      <w:r>
        <w:rPr>
          <w:sz w:val="21"/>
          <w:szCs w:val="21"/>
          <w:lang w:eastAsia="zh-CN"/>
        </w:rPr>
        <w:t xml:space="preserve">8 Tx </w:t>
      </w:r>
      <w:r w:rsidRPr="00FA467C">
        <w:rPr>
          <w:sz w:val="21"/>
          <w:szCs w:val="21"/>
          <w:lang w:eastAsia="zh-CN"/>
        </w:rPr>
        <w:t>PUSCH</w:t>
      </w:r>
      <w:r>
        <w:rPr>
          <w:sz w:val="21"/>
          <w:szCs w:val="21"/>
          <w:lang w:eastAsia="zh-CN"/>
        </w:rPr>
        <w:t xml:space="preserve"> transmission</w:t>
      </w:r>
      <w:r w:rsidRPr="00FA467C">
        <w:rPr>
          <w:sz w:val="21"/>
          <w:szCs w:val="21"/>
          <w:lang w:eastAsia="zh-CN"/>
        </w:rPr>
        <w:t>, two potential approaches</w:t>
      </w:r>
      <w:r>
        <w:rPr>
          <w:sz w:val="21"/>
          <w:szCs w:val="21"/>
          <w:lang w:eastAsia="zh-CN"/>
        </w:rPr>
        <w:t xml:space="preserve"> have been also discussed in RAN1#110 meeting</w:t>
      </w:r>
      <w:r w:rsidRPr="00FA467C">
        <w:rPr>
          <w:sz w:val="21"/>
          <w:szCs w:val="21"/>
          <w:lang w:eastAsia="zh-CN"/>
        </w:rPr>
        <w:t xml:space="preserve">. </w:t>
      </w:r>
      <w:r>
        <w:rPr>
          <w:sz w:val="21"/>
          <w:szCs w:val="21"/>
          <w:lang w:eastAsia="zh-CN"/>
        </w:rPr>
        <w:t>Alt1</w:t>
      </w:r>
      <w:r w:rsidRPr="00FA467C">
        <w:rPr>
          <w:sz w:val="21"/>
          <w:szCs w:val="21"/>
          <w:lang w:eastAsia="zh-CN"/>
        </w:rPr>
        <w:t xml:space="preserve"> is </w:t>
      </w:r>
      <w:r>
        <w:rPr>
          <w:sz w:val="21"/>
          <w:szCs w:val="21"/>
          <w:lang w:eastAsia="zh-CN"/>
        </w:rPr>
        <w:t xml:space="preserve">supporting up to </w:t>
      </w:r>
      <w:r w:rsidRPr="00F7198E">
        <w:rPr>
          <w:sz w:val="21"/>
          <w:szCs w:val="21"/>
          <w:lang w:eastAsia="zh-CN"/>
        </w:rPr>
        <w:t xml:space="preserve">8 </w:t>
      </w:r>
      <w:r>
        <w:rPr>
          <w:sz w:val="21"/>
          <w:szCs w:val="21"/>
          <w:lang w:eastAsia="zh-CN"/>
        </w:rPr>
        <w:t>SRS</w:t>
      </w:r>
      <w:r w:rsidRPr="00F7198E">
        <w:rPr>
          <w:sz w:val="21"/>
          <w:szCs w:val="21"/>
          <w:lang w:eastAsia="zh-CN"/>
        </w:rPr>
        <w:t xml:space="preserve"> resource</w:t>
      </w:r>
      <w:r>
        <w:rPr>
          <w:sz w:val="21"/>
          <w:szCs w:val="21"/>
          <w:lang w:eastAsia="zh-CN"/>
        </w:rPr>
        <w:t>s in single SRS resource set</w:t>
      </w:r>
      <w:r w:rsidRPr="008D5021">
        <w:rPr>
          <w:sz w:val="21"/>
          <w:szCs w:val="21"/>
          <w:lang w:eastAsia="zh-CN"/>
        </w:rPr>
        <w:t xml:space="preserve"> </w:t>
      </w:r>
      <w:r w:rsidRPr="001D433C">
        <w:rPr>
          <w:sz w:val="21"/>
          <w:szCs w:val="21"/>
          <w:lang w:eastAsia="zh-CN"/>
        </w:rPr>
        <w:t xml:space="preserve">with </w:t>
      </w:r>
      <w:r w:rsidRPr="00E33F83">
        <w:rPr>
          <w:i/>
          <w:iCs/>
          <w:sz w:val="21"/>
          <w:szCs w:val="21"/>
          <w:lang w:eastAsia="zh-CN"/>
        </w:rPr>
        <w:t>usage</w:t>
      </w:r>
      <w:r w:rsidRPr="001D433C">
        <w:rPr>
          <w:sz w:val="21"/>
          <w:szCs w:val="21"/>
          <w:lang w:eastAsia="zh-CN"/>
        </w:rPr>
        <w:t xml:space="preserve"> set to </w:t>
      </w:r>
      <w:r>
        <w:rPr>
          <w:sz w:val="21"/>
          <w:szCs w:val="21"/>
          <w:lang w:eastAsia="zh-CN"/>
        </w:rPr>
        <w:t>‘non-</w:t>
      </w:r>
      <w:r w:rsidRPr="001D433C">
        <w:rPr>
          <w:sz w:val="21"/>
          <w:szCs w:val="21"/>
          <w:lang w:eastAsia="zh-CN"/>
        </w:rPr>
        <w:t>codebook</w:t>
      </w:r>
      <w:r>
        <w:rPr>
          <w:sz w:val="21"/>
          <w:szCs w:val="21"/>
          <w:lang w:eastAsia="zh-CN"/>
        </w:rPr>
        <w:t>’.</w:t>
      </w:r>
      <w:r w:rsidRPr="00D03607">
        <w:rPr>
          <w:color w:val="000000"/>
          <w:sz w:val="21"/>
          <w:szCs w:val="21"/>
        </w:rPr>
        <w:t xml:space="preserve"> </w:t>
      </w:r>
      <w:r>
        <w:rPr>
          <w:sz w:val="21"/>
          <w:szCs w:val="21"/>
          <w:lang w:eastAsia="zh-CN"/>
        </w:rPr>
        <w:t>Alt2</w:t>
      </w:r>
      <w:r w:rsidRPr="00F7198E">
        <w:rPr>
          <w:sz w:val="21"/>
          <w:szCs w:val="21"/>
          <w:lang w:eastAsia="zh-CN"/>
        </w:rPr>
        <w:t xml:space="preserve"> is </w:t>
      </w:r>
      <w:r w:rsidRPr="00C0419F">
        <w:rPr>
          <w:rFonts w:eastAsia="宋体"/>
          <w:sz w:val="21"/>
          <w:szCs w:val="21"/>
          <w:lang w:eastAsia="zh-CN"/>
        </w:rPr>
        <w:t>support</w:t>
      </w:r>
      <w:r w:rsidRPr="00F7198E">
        <w:rPr>
          <w:rFonts w:eastAsia="宋体"/>
          <w:sz w:val="21"/>
          <w:szCs w:val="21"/>
          <w:lang w:eastAsia="zh-CN"/>
        </w:rPr>
        <w:t>ing</w:t>
      </w:r>
      <w:r>
        <w:rPr>
          <w:rFonts w:eastAsia="宋体"/>
          <w:sz w:val="21"/>
          <w:szCs w:val="21"/>
          <w:lang w:eastAsia="zh-CN"/>
        </w:rPr>
        <w:t xml:space="preserve"> up to 2</w:t>
      </w:r>
      <w:r w:rsidRPr="00C0419F">
        <w:rPr>
          <w:rFonts w:eastAsia="宋体"/>
          <w:sz w:val="21"/>
          <w:szCs w:val="21"/>
          <w:lang w:eastAsia="zh-CN"/>
        </w:rPr>
        <w:t xml:space="preserve"> </w:t>
      </w:r>
      <w:r>
        <w:rPr>
          <w:sz w:val="21"/>
          <w:szCs w:val="21"/>
          <w:lang w:eastAsia="zh-CN"/>
        </w:rPr>
        <w:t>SRS resource sets</w:t>
      </w:r>
      <w:r w:rsidRPr="008D5021">
        <w:rPr>
          <w:sz w:val="21"/>
          <w:szCs w:val="21"/>
          <w:lang w:eastAsia="zh-CN"/>
        </w:rPr>
        <w:t xml:space="preserve"> </w:t>
      </w:r>
      <w:r w:rsidRPr="001D433C">
        <w:rPr>
          <w:sz w:val="21"/>
          <w:szCs w:val="21"/>
          <w:lang w:eastAsia="zh-CN"/>
        </w:rPr>
        <w:t xml:space="preserve">with </w:t>
      </w:r>
      <w:r w:rsidRPr="00E33F83">
        <w:rPr>
          <w:i/>
          <w:iCs/>
          <w:sz w:val="21"/>
          <w:szCs w:val="21"/>
          <w:lang w:eastAsia="zh-CN"/>
        </w:rPr>
        <w:t>usage</w:t>
      </w:r>
      <w:r w:rsidRPr="001D433C">
        <w:rPr>
          <w:sz w:val="21"/>
          <w:szCs w:val="21"/>
          <w:lang w:eastAsia="zh-CN"/>
        </w:rPr>
        <w:t xml:space="preserve"> set to </w:t>
      </w:r>
      <w:r>
        <w:rPr>
          <w:sz w:val="21"/>
          <w:szCs w:val="21"/>
          <w:lang w:eastAsia="zh-CN"/>
        </w:rPr>
        <w:t>‘non-</w:t>
      </w:r>
      <w:r w:rsidRPr="001D433C">
        <w:rPr>
          <w:sz w:val="21"/>
          <w:szCs w:val="21"/>
          <w:lang w:eastAsia="zh-CN"/>
        </w:rPr>
        <w:t>codebook</w:t>
      </w:r>
      <w:r>
        <w:rPr>
          <w:sz w:val="21"/>
          <w:szCs w:val="21"/>
          <w:lang w:eastAsia="zh-CN"/>
        </w:rPr>
        <w:t xml:space="preserve">’, where up to 4 SRS resources are configured in each SRS resource set. </w:t>
      </w:r>
      <w:r>
        <w:rPr>
          <w:rFonts w:eastAsia="宋体"/>
          <w:sz w:val="21"/>
          <w:szCs w:val="21"/>
          <w:lang w:eastAsia="zh-CN"/>
        </w:rPr>
        <w:t>Multiple</w:t>
      </w:r>
      <w:r w:rsidRPr="00017CBC">
        <w:rPr>
          <w:rFonts w:eastAsia="宋体"/>
          <w:sz w:val="21"/>
          <w:szCs w:val="21"/>
          <w:lang w:eastAsia="zh-CN"/>
        </w:rPr>
        <w:t xml:space="preserve"> SRS resource</w:t>
      </w:r>
      <w:r>
        <w:rPr>
          <w:rFonts w:eastAsia="宋体"/>
          <w:sz w:val="21"/>
          <w:szCs w:val="21"/>
          <w:lang w:eastAsia="zh-CN"/>
        </w:rPr>
        <w:t xml:space="preserve"> set</w:t>
      </w:r>
      <w:r w:rsidRPr="00017CBC">
        <w:rPr>
          <w:rFonts w:eastAsia="宋体"/>
          <w:sz w:val="21"/>
          <w:szCs w:val="21"/>
          <w:lang w:eastAsia="zh-CN"/>
        </w:rPr>
        <w:t>s</w:t>
      </w:r>
      <w:r w:rsidRPr="00FA467C">
        <w:rPr>
          <w:sz w:val="21"/>
          <w:szCs w:val="21"/>
          <w:lang w:eastAsia="zh-CN"/>
        </w:rPr>
        <w:t xml:space="preserve"> can be linked together</w:t>
      </w:r>
      <w:r>
        <w:rPr>
          <w:sz w:val="21"/>
          <w:szCs w:val="21"/>
          <w:lang w:eastAsia="zh-CN"/>
        </w:rPr>
        <w:t xml:space="preserve"> </w:t>
      </w:r>
      <w:r w:rsidRPr="00FA467C">
        <w:rPr>
          <w:sz w:val="21"/>
          <w:szCs w:val="21"/>
          <w:lang w:eastAsia="zh-CN"/>
        </w:rPr>
        <w:t>to sound the 8 SRS ports for a PUSCH</w:t>
      </w:r>
      <w:r>
        <w:rPr>
          <w:sz w:val="21"/>
          <w:szCs w:val="21"/>
          <w:lang w:eastAsia="zh-CN"/>
        </w:rPr>
        <w:t xml:space="preserve"> transmission. However, it may also </w:t>
      </w:r>
      <w:r w:rsidRPr="009346BB">
        <w:rPr>
          <w:sz w:val="21"/>
          <w:szCs w:val="21"/>
          <w:lang w:val="en-US" w:eastAsia="zh-CN"/>
        </w:rPr>
        <w:t xml:space="preserve">require </w:t>
      </w:r>
      <w:r>
        <w:rPr>
          <w:sz w:val="21"/>
          <w:szCs w:val="21"/>
          <w:lang w:val="en-US" w:eastAsia="zh-CN"/>
        </w:rPr>
        <w:t>additional</w:t>
      </w:r>
      <w:r w:rsidRPr="009346BB">
        <w:rPr>
          <w:sz w:val="21"/>
          <w:szCs w:val="21"/>
          <w:lang w:val="en-US" w:eastAsia="zh-CN"/>
        </w:rPr>
        <w:t xml:space="preserve"> restrictions, such as the offset between two SRS resource</w:t>
      </w:r>
      <w:r>
        <w:rPr>
          <w:sz w:val="21"/>
          <w:szCs w:val="21"/>
          <w:lang w:val="en-US" w:eastAsia="zh-CN"/>
        </w:rPr>
        <w:t xml:space="preserve"> sets</w:t>
      </w:r>
      <w:r w:rsidRPr="009346BB">
        <w:rPr>
          <w:sz w:val="21"/>
          <w:szCs w:val="21"/>
          <w:lang w:val="en-US" w:eastAsia="zh-CN"/>
        </w:rPr>
        <w:t>, and the consistency of transmission power and phase</w:t>
      </w:r>
      <w:r>
        <w:rPr>
          <w:sz w:val="21"/>
          <w:szCs w:val="21"/>
          <w:lang w:val="en-US" w:eastAsia="zh-CN"/>
        </w:rPr>
        <w:t xml:space="preserve">. Additionally, based on 2 SRS resource sets and 2 SRI fields, 1+0, 2+0, 3+0, or </w:t>
      </w:r>
      <w:proofErr w:type="gramStart"/>
      <w:r>
        <w:rPr>
          <w:sz w:val="21"/>
          <w:szCs w:val="21"/>
          <w:lang w:val="en-US" w:eastAsia="zh-CN"/>
        </w:rPr>
        <w:t>4+0 layer</w:t>
      </w:r>
      <w:proofErr w:type="gramEnd"/>
      <w:r>
        <w:rPr>
          <w:sz w:val="21"/>
          <w:szCs w:val="21"/>
          <w:lang w:val="en-US" w:eastAsia="zh-CN"/>
        </w:rPr>
        <w:t xml:space="preserve"> combinations are not available. So, we support to configure </w:t>
      </w:r>
      <w:r>
        <w:rPr>
          <w:sz w:val="21"/>
          <w:szCs w:val="21"/>
          <w:lang w:eastAsia="zh-CN"/>
        </w:rPr>
        <w:t>one SRS resource set</w:t>
      </w:r>
      <w:r w:rsidRPr="008D5021">
        <w:rPr>
          <w:sz w:val="21"/>
          <w:szCs w:val="21"/>
          <w:lang w:eastAsia="zh-CN"/>
        </w:rPr>
        <w:t xml:space="preserve"> </w:t>
      </w:r>
      <w:r w:rsidRPr="0089488E">
        <w:rPr>
          <w:sz w:val="21"/>
          <w:szCs w:val="21"/>
          <w:lang w:eastAsia="zh-CN"/>
        </w:rPr>
        <w:t xml:space="preserve">for </w:t>
      </w:r>
      <w:r>
        <w:rPr>
          <w:sz w:val="21"/>
          <w:szCs w:val="21"/>
          <w:lang w:eastAsia="zh-CN"/>
        </w:rPr>
        <w:t>‘</w:t>
      </w:r>
      <w:r w:rsidRPr="0089488E">
        <w:rPr>
          <w:sz w:val="21"/>
          <w:szCs w:val="21"/>
          <w:lang w:eastAsia="zh-CN"/>
        </w:rPr>
        <w:t>non</w:t>
      </w:r>
      <w:r>
        <w:rPr>
          <w:sz w:val="21"/>
          <w:szCs w:val="21"/>
          <w:lang w:eastAsia="zh-CN"/>
        </w:rPr>
        <w:t>-c</w:t>
      </w:r>
      <w:r w:rsidRPr="0089488E">
        <w:rPr>
          <w:sz w:val="21"/>
          <w:szCs w:val="21"/>
          <w:lang w:eastAsia="zh-CN"/>
        </w:rPr>
        <w:t>odebook’.</w:t>
      </w:r>
    </w:p>
    <w:p w:rsidR="00292C40" w:rsidRDefault="00292C40" w:rsidP="00292C40">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6</w:t>
      </w:r>
      <w:r w:rsidRPr="002B4931">
        <w:rPr>
          <w:b/>
          <w:bCs/>
          <w:i/>
          <w:iCs/>
          <w:sz w:val="21"/>
          <w:szCs w:val="21"/>
          <w:lang w:eastAsia="zh-CN"/>
        </w:rPr>
        <w:t xml:space="preserve">: </w:t>
      </w:r>
      <w:r>
        <w:rPr>
          <w:b/>
          <w:bCs/>
          <w:i/>
          <w:iCs/>
          <w:sz w:val="21"/>
          <w:szCs w:val="21"/>
          <w:lang w:eastAsia="zh-CN"/>
        </w:rPr>
        <w:t>S</w:t>
      </w:r>
      <w:r w:rsidRPr="001A36FE">
        <w:rPr>
          <w:b/>
          <w:bCs/>
          <w:i/>
          <w:iCs/>
          <w:sz w:val="21"/>
          <w:szCs w:val="21"/>
          <w:lang w:eastAsia="zh-CN"/>
        </w:rPr>
        <w:t xml:space="preserve">upport </w:t>
      </w:r>
      <w:r w:rsidRPr="00327FDF">
        <w:rPr>
          <w:b/>
          <w:bCs/>
          <w:i/>
          <w:iCs/>
          <w:sz w:val="21"/>
          <w:szCs w:val="21"/>
          <w:lang w:eastAsia="zh-CN"/>
        </w:rPr>
        <w:t>single SRS resource set configured with up to 8 single-port SRS resources</w:t>
      </w:r>
      <w:r>
        <w:rPr>
          <w:b/>
          <w:bCs/>
          <w:i/>
          <w:iCs/>
          <w:sz w:val="21"/>
          <w:szCs w:val="21"/>
          <w:lang w:eastAsia="zh-CN"/>
        </w:rPr>
        <w:t xml:space="preserve"> </w:t>
      </w:r>
      <w:r w:rsidRPr="00327FDF">
        <w:rPr>
          <w:b/>
          <w:bCs/>
          <w:i/>
          <w:iCs/>
          <w:sz w:val="21"/>
          <w:szCs w:val="21"/>
          <w:lang w:eastAsia="zh-CN"/>
        </w:rPr>
        <w:t>for ‘non-codebook’.</w:t>
      </w:r>
    </w:p>
    <w:p w:rsidR="00292C40" w:rsidRPr="0092484B" w:rsidRDefault="00292C40" w:rsidP="003944AE">
      <w:pPr>
        <w:snapToGrid w:val="0"/>
        <w:spacing w:beforeLines="50" w:before="120" w:line="288" w:lineRule="auto"/>
        <w:jc w:val="both"/>
        <w:rPr>
          <w:sz w:val="21"/>
          <w:szCs w:val="21"/>
        </w:rPr>
      </w:pPr>
    </w:p>
    <w:p w:rsidR="003944AE" w:rsidRPr="00C20DC6" w:rsidRDefault="003944AE" w:rsidP="003F192B">
      <w:pPr>
        <w:pStyle w:val="1"/>
        <w:keepLines/>
        <w:numPr>
          <w:ilvl w:val="0"/>
          <w:numId w:val="16"/>
        </w:numPr>
        <w:tabs>
          <w:tab w:val="left" w:pos="426"/>
        </w:tabs>
        <w:overflowPunct w:val="0"/>
        <w:autoSpaceDE w:val="0"/>
        <w:autoSpaceDN w:val="0"/>
        <w:adjustRightInd w:val="0"/>
        <w:snapToGrid w:val="0"/>
        <w:spacing w:beforeLines="50" w:before="120" w:after="0" w:line="300" w:lineRule="auto"/>
        <w:ind w:right="0"/>
        <w:jc w:val="both"/>
        <w:textAlignment w:val="baseline"/>
        <w:rPr>
          <w:rFonts w:cs="Arial"/>
          <w:szCs w:val="24"/>
        </w:rPr>
      </w:pPr>
      <w:r w:rsidRPr="00C20DC6">
        <w:rPr>
          <w:rFonts w:cs="Arial"/>
          <w:szCs w:val="24"/>
        </w:rPr>
        <w:t>SRS enhancement for TDD coherent JT (CJT)</w:t>
      </w:r>
    </w:p>
    <w:p w:rsidR="00281F37" w:rsidRPr="00495F2F" w:rsidRDefault="00281F37" w:rsidP="00281F37">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RAN1#109-</w:t>
      </w:r>
      <w:r>
        <w:rPr>
          <w:rFonts w:hint="eastAsia"/>
          <w:sz w:val="21"/>
          <w:szCs w:val="21"/>
          <w:lang w:eastAsia="zh-CN"/>
        </w:rPr>
        <w:t>e</w:t>
      </w:r>
      <w:r>
        <w:rPr>
          <w:sz w:val="21"/>
          <w:szCs w:val="21"/>
          <w:lang w:eastAsia="zh-CN"/>
        </w:rPr>
        <w:t xml:space="preserve"> meeting </w:t>
      </w:r>
      <w:r w:rsidR="00AE040A">
        <w:rPr>
          <w:sz w:val="21"/>
          <w:szCs w:val="21"/>
          <w:lang w:eastAsia="zh-CN"/>
        </w:rPr>
        <w:t xml:space="preserve">and RAN1#110 meeting </w:t>
      </w:r>
      <w:r>
        <w:rPr>
          <w:sz w:val="21"/>
          <w:szCs w:val="21"/>
          <w:lang w:eastAsia="zh-CN"/>
        </w:rPr>
        <w:t>[2]</w:t>
      </w:r>
      <w:r w:rsidR="00AE040A">
        <w:rPr>
          <w:sz w:val="21"/>
          <w:szCs w:val="21"/>
          <w:lang w:eastAsia="zh-CN"/>
        </w:rPr>
        <w:t xml:space="preserve"> [3]</w:t>
      </w:r>
      <w:r>
        <w:rPr>
          <w:sz w:val="21"/>
          <w:szCs w:val="21"/>
          <w:lang w:eastAsia="zh-CN"/>
        </w:rPr>
        <w:t xml:space="preserve">, </w:t>
      </w:r>
      <w:r w:rsidR="00AE040A">
        <w:rPr>
          <w:sz w:val="21"/>
          <w:szCs w:val="21"/>
          <w:lang w:eastAsia="zh-CN"/>
        </w:rPr>
        <w:t xml:space="preserve">we have the following agreements on the </w:t>
      </w:r>
      <w:r>
        <w:rPr>
          <w:sz w:val="21"/>
          <w:szCs w:val="21"/>
          <w:lang w:eastAsia="zh-CN"/>
        </w:rPr>
        <w:t>enhancement for CJT SRS</w:t>
      </w:r>
      <w:r w:rsidR="005C3B8A">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81F37" w:rsidTr="00F036AE">
        <w:tc>
          <w:tcPr>
            <w:tcW w:w="10081" w:type="dxa"/>
            <w:shd w:val="clear" w:color="auto" w:fill="auto"/>
          </w:tcPr>
          <w:p w:rsidR="00281F37" w:rsidRDefault="00281F37" w:rsidP="00281F37">
            <w:pPr>
              <w:snapToGrid w:val="0"/>
              <w:rPr>
                <w:b/>
                <w:bCs/>
              </w:rPr>
            </w:pPr>
            <w:r>
              <w:rPr>
                <w:b/>
                <w:bCs/>
                <w:highlight w:val="green"/>
              </w:rPr>
              <w:t>Agreement</w:t>
            </w:r>
            <w:r>
              <w:rPr>
                <w:b/>
                <w:bCs/>
              </w:rPr>
              <w:t xml:space="preserve"> </w:t>
            </w:r>
          </w:p>
          <w:p w:rsidR="00281F37" w:rsidRPr="00E86F64" w:rsidRDefault="00281F37" w:rsidP="00281F37">
            <w:pPr>
              <w:autoSpaceDE w:val="0"/>
              <w:autoSpaceDN w:val="0"/>
              <w:snapToGrid w:val="0"/>
              <w:jc w:val="both"/>
              <w:rPr>
                <w:rFonts w:eastAsia="Malgun Gothic" w:cs="Times"/>
                <w:bCs/>
                <w:lang w:val="en-US"/>
              </w:rPr>
            </w:pPr>
            <w:r w:rsidRPr="00E86F64">
              <w:rPr>
                <w:rFonts w:cs="Times"/>
                <w:bCs/>
              </w:rPr>
              <w:t xml:space="preserve">Study the following for SRS enhancement to manage inter-TRP cross-SRS interference targeting TDD CJT via SRS </w:t>
            </w:r>
            <w:bookmarkStart w:id="3" w:name="_Hlk115370431"/>
            <w:r w:rsidRPr="00E86F64">
              <w:rPr>
                <w:rFonts w:cs="Times"/>
                <w:bCs/>
              </w:rPr>
              <w:t>interference randomization</w:t>
            </w:r>
            <w:bookmarkEnd w:id="3"/>
            <w:r w:rsidRPr="00E86F64">
              <w:rPr>
                <w:rFonts w:cs="Times"/>
                <w:bCs/>
              </w:rPr>
              <w:t xml:space="preserve"> and/or capacity enhancement</w:t>
            </w:r>
          </w:p>
          <w:p w:rsidR="00281F37" w:rsidRPr="00E86F64" w:rsidRDefault="00281F37" w:rsidP="003F192B">
            <w:pPr>
              <w:numPr>
                <w:ilvl w:val="0"/>
                <w:numId w:val="9"/>
              </w:numPr>
              <w:shd w:val="clear" w:color="auto" w:fill="FFFFFF"/>
              <w:rPr>
                <w:rFonts w:eastAsia="Times New Roman" w:cs="Times"/>
                <w:bCs/>
                <w:color w:val="000000"/>
                <w:lang w:eastAsia="ja-JP"/>
              </w:rPr>
            </w:pPr>
            <w:r w:rsidRPr="00E86F64">
              <w:rPr>
                <w:rFonts w:eastAsia="Times New Roman" w:cs="Times"/>
                <w:bCs/>
                <w:color w:val="000000"/>
                <w:lang w:eastAsia="ja-JP"/>
              </w:rPr>
              <w:t>Randomized frequency-domain resource mapping for SRS transmission</w:t>
            </w:r>
          </w:p>
          <w:p w:rsidR="00281F37" w:rsidRPr="00E86F64" w:rsidRDefault="00281F37" w:rsidP="003F192B">
            <w:pPr>
              <w:numPr>
                <w:ilvl w:val="1"/>
                <w:numId w:val="9"/>
              </w:numPr>
              <w:shd w:val="clear" w:color="auto" w:fill="FFFFFF"/>
              <w:rPr>
                <w:rFonts w:eastAsia="Times New Roman" w:cs="Times"/>
                <w:bCs/>
                <w:color w:val="000000"/>
                <w:lang w:eastAsia="ja-JP"/>
              </w:rPr>
            </w:pPr>
            <w:bookmarkStart w:id="4" w:name="_Hlk115371069"/>
            <w:r w:rsidRPr="00E86F64">
              <w:rPr>
                <w:rFonts w:eastAsia="Times New Roman" w:cs="Times"/>
                <w:bCs/>
                <w:color w:val="000000"/>
                <w:lang w:eastAsia="ja-JP"/>
              </w:rPr>
              <w:t>E.g., further enhancements to frequency hopping, comb hopping</w:t>
            </w:r>
          </w:p>
          <w:bookmarkEnd w:id="4"/>
          <w:p w:rsidR="00281F37" w:rsidRPr="00E86F64" w:rsidRDefault="00281F37" w:rsidP="003F192B">
            <w:pPr>
              <w:numPr>
                <w:ilvl w:val="0"/>
                <w:numId w:val="9"/>
              </w:numPr>
              <w:shd w:val="clear" w:color="auto" w:fill="FFFFFF"/>
              <w:rPr>
                <w:rFonts w:eastAsia="Times New Roman" w:cs="Times"/>
                <w:bCs/>
                <w:color w:val="000000"/>
                <w:lang w:eastAsia="ja-JP"/>
              </w:rPr>
            </w:pPr>
            <w:r w:rsidRPr="00E86F64">
              <w:rPr>
                <w:rFonts w:eastAsia="Times New Roman" w:cs="Times"/>
                <w:bCs/>
                <w:color w:val="000000"/>
                <w:lang w:eastAsia="ja-JP"/>
              </w:rPr>
              <w:t>Randomized code-domain resource mapping for SRS transmission</w:t>
            </w:r>
          </w:p>
          <w:p w:rsidR="00281F37" w:rsidRPr="00E86F64" w:rsidRDefault="00281F37" w:rsidP="003F192B">
            <w:pPr>
              <w:numPr>
                <w:ilvl w:val="1"/>
                <w:numId w:val="9"/>
              </w:numPr>
              <w:shd w:val="clear" w:color="auto" w:fill="FFFFFF"/>
              <w:rPr>
                <w:rFonts w:eastAsia="Times New Roman" w:cs="Times"/>
                <w:bCs/>
                <w:color w:val="000000"/>
                <w:lang w:eastAsia="ja-JP"/>
              </w:rPr>
            </w:pPr>
            <w:bookmarkStart w:id="5" w:name="_Hlk115371091"/>
            <w:r w:rsidRPr="00E86F64">
              <w:rPr>
                <w:rFonts w:eastAsia="Times New Roman" w:cs="Times"/>
                <w:bCs/>
                <w:color w:val="000000"/>
                <w:lang w:eastAsia="ja-JP"/>
              </w:rPr>
              <w:t>E.g., cyclic shift hopping/randomization, sequence hopping/randomization, per-hop sequence from a long SRS sequence</w:t>
            </w:r>
          </w:p>
          <w:bookmarkEnd w:id="5"/>
          <w:p w:rsidR="00281F37" w:rsidRPr="00E86F64" w:rsidRDefault="00281F37" w:rsidP="003F192B">
            <w:pPr>
              <w:numPr>
                <w:ilvl w:val="0"/>
                <w:numId w:val="9"/>
              </w:numPr>
              <w:shd w:val="clear" w:color="auto" w:fill="FFFFFF"/>
              <w:rPr>
                <w:rFonts w:eastAsia="Times New Roman" w:cs="Times"/>
                <w:bCs/>
                <w:color w:val="000000"/>
                <w:lang w:eastAsia="ja-JP"/>
              </w:rPr>
            </w:pPr>
            <w:r w:rsidRPr="00E86F64">
              <w:rPr>
                <w:rFonts w:eastAsia="Times New Roman" w:cs="Times"/>
                <w:bCs/>
                <w:color w:val="000000"/>
                <w:lang w:eastAsia="ja-JP"/>
              </w:rPr>
              <w:t>Randomized transmission of SRS</w:t>
            </w:r>
          </w:p>
          <w:p w:rsidR="00281F37" w:rsidRPr="00E86F64" w:rsidRDefault="00281F37" w:rsidP="003F192B">
            <w:pPr>
              <w:numPr>
                <w:ilvl w:val="2"/>
                <w:numId w:val="10"/>
              </w:numPr>
              <w:autoSpaceDE w:val="0"/>
              <w:autoSpaceDN w:val="0"/>
              <w:snapToGrid w:val="0"/>
              <w:contextualSpacing/>
              <w:jc w:val="both"/>
              <w:rPr>
                <w:rFonts w:cs="Times"/>
                <w:bCs/>
              </w:rPr>
            </w:pPr>
            <w:r w:rsidRPr="00E86F64">
              <w:rPr>
                <w:rFonts w:cs="Times"/>
                <w:bCs/>
              </w:rPr>
              <w:t>E.g., pseudo-random muting of SRS transmission for periodic and semi-persistent SRS</w:t>
            </w:r>
          </w:p>
          <w:p w:rsidR="00281F37" w:rsidRPr="00E86F64" w:rsidRDefault="00281F37" w:rsidP="003F192B">
            <w:pPr>
              <w:numPr>
                <w:ilvl w:val="0"/>
                <w:numId w:val="9"/>
              </w:numPr>
              <w:shd w:val="clear" w:color="auto" w:fill="FFFFFF"/>
              <w:rPr>
                <w:rFonts w:eastAsia="Times New Roman" w:cs="Times"/>
                <w:bCs/>
                <w:color w:val="000000"/>
                <w:lang w:eastAsia="ja-JP"/>
              </w:rPr>
            </w:pPr>
            <w:r w:rsidRPr="00E86F64">
              <w:rPr>
                <w:rFonts w:eastAsia="Times New Roman" w:cs="Times"/>
                <w:bCs/>
                <w:color w:val="000000"/>
                <w:lang w:eastAsia="ja-JP"/>
              </w:rPr>
              <w:t>Per-TRP power control and/or power control of one SRS towards to multiple TRPs</w:t>
            </w:r>
          </w:p>
          <w:p w:rsidR="00281F37" w:rsidRPr="00E86F64" w:rsidRDefault="00281F37" w:rsidP="003F192B">
            <w:pPr>
              <w:numPr>
                <w:ilvl w:val="0"/>
                <w:numId w:val="9"/>
              </w:numPr>
              <w:shd w:val="clear" w:color="auto" w:fill="FFFFFF"/>
              <w:rPr>
                <w:rFonts w:eastAsia="Times New Roman" w:cs="Times"/>
                <w:bCs/>
                <w:color w:val="000000"/>
                <w:lang w:eastAsia="ja-JP"/>
              </w:rPr>
            </w:pPr>
            <w:r w:rsidRPr="00E86F64">
              <w:rPr>
                <w:rFonts w:eastAsia="Times New Roman" w:cs="Times"/>
                <w:bCs/>
                <w:color w:val="000000"/>
                <w:lang w:eastAsia="ja-JP"/>
              </w:rPr>
              <w:t>SRS TD OCC</w:t>
            </w:r>
          </w:p>
          <w:p w:rsidR="00281F37" w:rsidRPr="00E86F64" w:rsidRDefault="00281F37" w:rsidP="003F192B">
            <w:pPr>
              <w:numPr>
                <w:ilvl w:val="0"/>
                <w:numId w:val="9"/>
              </w:numPr>
              <w:shd w:val="clear" w:color="auto" w:fill="FFFFFF"/>
              <w:rPr>
                <w:rFonts w:eastAsia="Times New Roman" w:cs="Times"/>
                <w:bCs/>
                <w:color w:val="000000"/>
                <w:lang w:eastAsia="ja-JP"/>
              </w:rPr>
            </w:pPr>
            <w:r w:rsidRPr="00E86F64">
              <w:rPr>
                <w:rFonts w:eastAsia="Times New Roman" w:cs="Times"/>
                <w:bCs/>
                <w:color w:val="000000"/>
                <w:lang w:eastAsia="ja-JP"/>
              </w:rPr>
              <w:t xml:space="preserve">Increasing the maximum number of cyclic shifts </w:t>
            </w:r>
          </w:p>
          <w:p w:rsidR="00281F37" w:rsidRPr="00E86F64" w:rsidRDefault="00281F37" w:rsidP="003F192B">
            <w:pPr>
              <w:numPr>
                <w:ilvl w:val="1"/>
                <w:numId w:val="9"/>
              </w:numPr>
              <w:shd w:val="clear" w:color="auto" w:fill="FFFFFF"/>
              <w:rPr>
                <w:rFonts w:eastAsia="Times New Roman" w:cs="Times"/>
                <w:bCs/>
                <w:color w:val="000000"/>
                <w:lang w:eastAsia="ja-JP"/>
              </w:rPr>
            </w:pPr>
            <w:bookmarkStart w:id="6" w:name="_Hlk115371322"/>
            <w:r w:rsidRPr="00E86F64">
              <w:rPr>
                <w:rFonts w:eastAsia="Times New Roman" w:cs="Times"/>
                <w:bCs/>
                <w:color w:val="000000"/>
                <w:lang w:eastAsia="ja-JP"/>
              </w:rPr>
              <w:t>E.g., multiplying mask sequence to the legacy SRS sequence to effectively increase the maximum cyclic shifts</w:t>
            </w:r>
          </w:p>
          <w:bookmarkEnd w:id="6"/>
          <w:p w:rsidR="00281F37" w:rsidRPr="00E86F64" w:rsidRDefault="00281F37" w:rsidP="003F192B">
            <w:pPr>
              <w:numPr>
                <w:ilvl w:val="0"/>
                <w:numId w:val="9"/>
              </w:numPr>
              <w:shd w:val="clear" w:color="auto" w:fill="FFFFFF"/>
              <w:rPr>
                <w:rFonts w:eastAsia="Times New Roman" w:cs="Times"/>
                <w:bCs/>
                <w:color w:val="000000"/>
                <w:lang w:eastAsia="ja-JP"/>
              </w:rPr>
            </w:pPr>
            <w:proofErr w:type="spellStart"/>
            <w:r w:rsidRPr="00E86F64">
              <w:rPr>
                <w:rFonts w:eastAsia="Times New Roman" w:cs="Times"/>
                <w:bCs/>
                <w:color w:val="000000"/>
                <w:lang w:eastAsia="ja-JP"/>
              </w:rPr>
              <w:t>Precoded</w:t>
            </w:r>
            <w:proofErr w:type="spellEnd"/>
            <w:r w:rsidRPr="00E86F64">
              <w:rPr>
                <w:rFonts w:eastAsia="Times New Roman" w:cs="Times"/>
                <w:bCs/>
                <w:color w:val="000000"/>
                <w:lang w:eastAsia="ja-JP"/>
              </w:rPr>
              <w:t xml:space="preserve"> SRS for DL CSI acquisition</w:t>
            </w:r>
          </w:p>
          <w:p w:rsidR="00281F37" w:rsidRPr="00E86F64" w:rsidRDefault="00281F37" w:rsidP="003F192B">
            <w:pPr>
              <w:numPr>
                <w:ilvl w:val="0"/>
                <w:numId w:val="9"/>
              </w:numPr>
              <w:shd w:val="clear" w:color="auto" w:fill="FFFFFF"/>
              <w:rPr>
                <w:rFonts w:eastAsia="Times New Roman" w:cs="Times"/>
                <w:bCs/>
                <w:color w:val="000000"/>
                <w:lang w:eastAsia="ja-JP"/>
              </w:rPr>
            </w:pPr>
            <w:r w:rsidRPr="00E86F64">
              <w:rPr>
                <w:rFonts w:eastAsia="Times New Roman" w:cs="Times"/>
                <w:bCs/>
                <w:color w:val="000000"/>
                <w:lang w:eastAsia="ja-JP"/>
              </w:rPr>
              <w:t xml:space="preserve">Enhanced </w:t>
            </w:r>
            <w:proofErr w:type="spellStart"/>
            <w:r w:rsidRPr="00E86F64">
              <w:rPr>
                <w:rFonts w:eastAsia="Times New Roman" w:cs="Times"/>
                <w:bCs/>
                <w:color w:val="000000"/>
                <w:lang w:eastAsia="ja-JP"/>
              </w:rPr>
              <w:t>signaling</w:t>
            </w:r>
            <w:proofErr w:type="spellEnd"/>
            <w:r w:rsidRPr="00E86F64">
              <w:rPr>
                <w:rFonts w:eastAsia="Times New Roman" w:cs="Times"/>
                <w:bCs/>
                <w:color w:val="000000"/>
                <w:lang w:eastAsia="ja-JP"/>
              </w:rPr>
              <w:t xml:space="preserve"> for flexible SRS transmission</w:t>
            </w:r>
          </w:p>
          <w:p w:rsidR="00281F37" w:rsidRPr="00E86F64" w:rsidRDefault="00281F37" w:rsidP="003F192B">
            <w:pPr>
              <w:numPr>
                <w:ilvl w:val="1"/>
                <w:numId w:val="9"/>
              </w:numPr>
              <w:shd w:val="clear" w:color="auto" w:fill="FFFFFF"/>
              <w:rPr>
                <w:rFonts w:eastAsia="Times New Roman" w:cs="Times"/>
                <w:bCs/>
                <w:color w:val="000000"/>
                <w:lang w:eastAsia="ja-JP"/>
              </w:rPr>
            </w:pPr>
            <w:r w:rsidRPr="00E86F64">
              <w:rPr>
                <w:rFonts w:eastAsia="Times New Roman" w:cs="Times"/>
                <w:bCs/>
                <w:color w:val="000000"/>
                <w:lang w:eastAsia="ja-JP"/>
              </w:rPr>
              <w:t>E.g., dynamic update of SRS parameters</w:t>
            </w:r>
          </w:p>
          <w:p w:rsidR="00281F37" w:rsidRDefault="00281F37" w:rsidP="003F192B">
            <w:pPr>
              <w:numPr>
                <w:ilvl w:val="0"/>
                <w:numId w:val="9"/>
              </w:numPr>
              <w:shd w:val="clear" w:color="auto" w:fill="FFFFFF"/>
              <w:rPr>
                <w:rFonts w:eastAsia="Times New Roman" w:cs="Times"/>
                <w:bCs/>
                <w:color w:val="000000"/>
                <w:lang w:eastAsia="ja-JP"/>
              </w:rPr>
            </w:pPr>
            <w:r w:rsidRPr="00E86F64">
              <w:rPr>
                <w:rFonts w:eastAsia="Times New Roman" w:cs="Times"/>
                <w:bCs/>
                <w:color w:val="000000"/>
                <w:lang w:eastAsia="ja-JP"/>
              </w:rPr>
              <w:t>Partial frequency sounding extensions</w:t>
            </w:r>
          </w:p>
          <w:p w:rsidR="00281F37" w:rsidRDefault="00281F37" w:rsidP="003F192B">
            <w:pPr>
              <w:numPr>
                <w:ilvl w:val="1"/>
                <w:numId w:val="9"/>
              </w:numPr>
              <w:shd w:val="clear" w:color="auto" w:fill="FFFFFF"/>
              <w:rPr>
                <w:rFonts w:eastAsia="Times New Roman" w:cs="Times"/>
                <w:bCs/>
                <w:color w:val="000000"/>
                <w:lang w:eastAsia="ja-JP"/>
              </w:rPr>
            </w:pPr>
            <w:r w:rsidRPr="00E86F64">
              <w:rPr>
                <w:rFonts w:cs="Times"/>
                <w:bCs/>
              </w:rPr>
              <w:t>E.g., larger partial frequency sounding factor, starting RB location hopping enhancements, partial frequency hopping on other bandwidths corresponding to</w:t>
            </w:r>
            <w:r w:rsidRPr="00E86F64">
              <w:rPr>
                <w:rFonts w:cs="Times"/>
                <w:bCs/>
                <w:lang w:val="en-US" w:eastAsia="ko-KR"/>
              </w:rPr>
              <w:fldChar w:fldCharType="begin"/>
            </w:r>
            <w:r w:rsidRPr="00E86F64">
              <w:rPr>
                <w:rFonts w:cs="Times"/>
                <w:bCs/>
                <w:lang w:val="en-US" w:eastAsia="ko-KR"/>
              </w:rPr>
              <w:instrText xml:space="preserve"> INCLUDEPICTURE  "cid:image001.png@01D86BDB.C85A2370" \* MERGEFORMATINET </w:instrText>
            </w:r>
            <w:r w:rsidRPr="00E86F64">
              <w:rPr>
                <w:rFonts w:cs="Times"/>
                <w:bCs/>
                <w:lang w:val="en-US" w:eastAsia="ko-KR"/>
              </w:rPr>
              <w:fldChar w:fldCharType="separate"/>
            </w:r>
            <w:r w:rsidR="00FA31D8">
              <w:rPr>
                <w:rFonts w:cs="Times"/>
                <w:bCs/>
              </w:rPr>
              <w:fldChar w:fldCharType="begin"/>
            </w:r>
            <w:r w:rsidR="00FA31D8">
              <w:rPr>
                <w:rFonts w:cs="Times"/>
                <w:bCs/>
              </w:rPr>
              <w:instrText xml:space="preserve"> INCLUDEPICTURE  "cid:image001.png@01D86BDB.C85A2370" \* MERGEFORMATINET </w:instrText>
            </w:r>
            <w:r w:rsidR="00FA31D8">
              <w:rPr>
                <w:rFonts w:cs="Times"/>
                <w:bCs/>
              </w:rPr>
              <w:fldChar w:fldCharType="separate"/>
            </w:r>
            <w:r w:rsidR="00EC255D">
              <w:rPr>
                <w:rFonts w:cs="Times"/>
                <w:bCs/>
              </w:rPr>
              <w:fldChar w:fldCharType="begin"/>
            </w:r>
            <w:r w:rsidR="00EC255D">
              <w:rPr>
                <w:rFonts w:cs="Times"/>
                <w:bCs/>
              </w:rPr>
              <w:instrText xml:space="preserve"> INCLUDEPICTURE  "cid:image001.png@01D86BDB.C85A2370" \* MERGEFORMATINET </w:instrText>
            </w:r>
            <w:r w:rsidR="00EC255D">
              <w:rPr>
                <w:rFonts w:cs="Times"/>
                <w:bCs/>
              </w:rPr>
              <w:fldChar w:fldCharType="separate"/>
            </w:r>
            <w:r w:rsidR="00EE032A">
              <w:rPr>
                <w:rFonts w:cs="Times"/>
                <w:bCs/>
              </w:rPr>
              <w:fldChar w:fldCharType="begin"/>
            </w:r>
            <w:r w:rsidR="00EE032A">
              <w:rPr>
                <w:rFonts w:cs="Times"/>
                <w:bCs/>
              </w:rPr>
              <w:instrText xml:space="preserve"> INCLUDEPICTURE  "cid:image001.png@01D86BDB.C85A2370" \* MERGEFORMATINET </w:instrText>
            </w:r>
            <w:r w:rsidR="00EE032A">
              <w:rPr>
                <w:rFonts w:cs="Times"/>
                <w:bCs/>
              </w:rPr>
              <w:fldChar w:fldCharType="separate"/>
            </w:r>
            <w:r w:rsidR="003F192B">
              <w:rPr>
                <w:rFonts w:cs="Times"/>
                <w:bCs/>
              </w:rPr>
              <w:fldChar w:fldCharType="begin"/>
            </w:r>
            <w:r w:rsidR="003F192B">
              <w:rPr>
                <w:rFonts w:cs="Times"/>
                <w:bCs/>
              </w:rPr>
              <w:instrText xml:space="preserve"> INCLUDEPICTURE  "cid:image001.png@01D86BDB.C85A2370" \* MERGEFORMATINET </w:instrText>
            </w:r>
            <w:r w:rsidR="003F192B">
              <w:rPr>
                <w:rFonts w:cs="Times"/>
                <w:bCs/>
              </w:rPr>
              <w:fldChar w:fldCharType="separate"/>
            </w:r>
            <w:r w:rsidR="002D0217">
              <w:rPr>
                <w:rFonts w:cs="Times"/>
                <w:bCs/>
              </w:rPr>
              <w:fldChar w:fldCharType="begin"/>
            </w:r>
            <w:r w:rsidR="002D0217">
              <w:rPr>
                <w:rFonts w:cs="Times"/>
                <w:bCs/>
              </w:rPr>
              <w:instrText xml:space="preserve"> </w:instrText>
            </w:r>
            <w:r w:rsidR="002D0217">
              <w:rPr>
                <w:rFonts w:cs="Times"/>
                <w:bCs/>
              </w:rPr>
              <w:instrText>INCLUDEPICTURE  "cid:image001.png@01D86BDB.C85A2370" \* MERGEFORMATINET</w:instrText>
            </w:r>
            <w:r w:rsidR="002D0217">
              <w:rPr>
                <w:rFonts w:cs="Times"/>
                <w:bCs/>
              </w:rPr>
              <w:instrText xml:space="preserve"> </w:instrText>
            </w:r>
            <w:r w:rsidR="002D0217">
              <w:rPr>
                <w:rFonts w:cs="Times"/>
                <w:bCs/>
              </w:rPr>
              <w:fldChar w:fldCharType="separate"/>
            </w:r>
            <w:r w:rsidR="00B50DB3">
              <w:rPr>
                <w:rFonts w:cs="Times"/>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9.5pt;height:13.05pt">
                  <v:imagedata r:id="rId10" r:href="rId11"/>
                </v:shape>
              </w:pict>
            </w:r>
            <w:r w:rsidR="002D0217">
              <w:rPr>
                <w:rFonts w:cs="Times"/>
                <w:bCs/>
              </w:rPr>
              <w:fldChar w:fldCharType="end"/>
            </w:r>
            <w:r w:rsidR="003F192B">
              <w:rPr>
                <w:rFonts w:cs="Times"/>
                <w:bCs/>
              </w:rPr>
              <w:fldChar w:fldCharType="end"/>
            </w:r>
            <w:r w:rsidR="00EE032A">
              <w:rPr>
                <w:rFonts w:cs="Times"/>
                <w:bCs/>
              </w:rPr>
              <w:fldChar w:fldCharType="end"/>
            </w:r>
            <w:r w:rsidR="00EC255D">
              <w:rPr>
                <w:rFonts w:cs="Times"/>
                <w:bCs/>
              </w:rPr>
              <w:fldChar w:fldCharType="end"/>
            </w:r>
            <w:r w:rsidR="00FA31D8">
              <w:rPr>
                <w:rFonts w:cs="Times"/>
                <w:bCs/>
              </w:rPr>
              <w:fldChar w:fldCharType="end"/>
            </w:r>
            <w:r w:rsidRPr="00E86F64">
              <w:rPr>
                <w:rFonts w:cs="Times"/>
                <w:bCs/>
                <w:lang w:val="en-US" w:eastAsia="ko-KR"/>
              </w:rPr>
              <w:fldChar w:fldCharType="end"/>
            </w:r>
            <w:r w:rsidRPr="00E86F64">
              <w:rPr>
                <w:rFonts w:cs="Times"/>
                <w:bCs/>
              </w:rPr>
              <w:t xml:space="preserve"> ,</w:t>
            </w:r>
            <w:r w:rsidRPr="00E86F64">
              <w:rPr>
                <w:rFonts w:cs="Times"/>
                <w:bCs/>
                <w:lang w:val="en-US" w:eastAsia="ko-KR"/>
              </w:rPr>
              <w:fldChar w:fldCharType="begin"/>
            </w:r>
            <w:r w:rsidRPr="00E86F64">
              <w:rPr>
                <w:rFonts w:cs="Times"/>
                <w:bCs/>
                <w:lang w:val="en-US" w:eastAsia="ko-KR"/>
              </w:rPr>
              <w:instrText xml:space="preserve"> INCLUDEPICTURE  "cid:image002.png@01D86BDB.C85A2370" \* MERGEFORMATINET </w:instrText>
            </w:r>
            <w:r w:rsidRPr="00E86F64">
              <w:rPr>
                <w:rFonts w:cs="Times"/>
                <w:bCs/>
                <w:lang w:val="en-US" w:eastAsia="ko-KR"/>
              </w:rPr>
              <w:fldChar w:fldCharType="separate"/>
            </w:r>
            <w:r w:rsidR="00FA31D8">
              <w:rPr>
                <w:rFonts w:cs="Times"/>
                <w:bCs/>
              </w:rPr>
              <w:fldChar w:fldCharType="begin"/>
            </w:r>
            <w:r w:rsidR="00FA31D8">
              <w:rPr>
                <w:rFonts w:cs="Times"/>
                <w:bCs/>
              </w:rPr>
              <w:instrText xml:space="preserve"> INCLUDEPICTURE  "cid:image002.png@01D86BDB.C85A2370" \* MERGEFORMATINET </w:instrText>
            </w:r>
            <w:r w:rsidR="00FA31D8">
              <w:rPr>
                <w:rFonts w:cs="Times"/>
                <w:bCs/>
              </w:rPr>
              <w:fldChar w:fldCharType="separate"/>
            </w:r>
            <w:r w:rsidR="00EC255D">
              <w:rPr>
                <w:rFonts w:cs="Times"/>
                <w:bCs/>
              </w:rPr>
              <w:fldChar w:fldCharType="begin"/>
            </w:r>
            <w:r w:rsidR="00EC255D">
              <w:rPr>
                <w:rFonts w:cs="Times"/>
                <w:bCs/>
              </w:rPr>
              <w:instrText xml:space="preserve"> INCLUDEPICTURE  "cid:image002.png@01D86BDB.C85A2370" \* MERGEFORMATINET </w:instrText>
            </w:r>
            <w:r w:rsidR="00EC255D">
              <w:rPr>
                <w:rFonts w:cs="Times"/>
                <w:bCs/>
              </w:rPr>
              <w:fldChar w:fldCharType="separate"/>
            </w:r>
            <w:r w:rsidR="00EE032A">
              <w:rPr>
                <w:rFonts w:cs="Times"/>
                <w:bCs/>
              </w:rPr>
              <w:fldChar w:fldCharType="begin"/>
            </w:r>
            <w:r w:rsidR="00EE032A">
              <w:rPr>
                <w:rFonts w:cs="Times"/>
                <w:bCs/>
              </w:rPr>
              <w:instrText xml:space="preserve"> INCLUDEPICTURE  "cid:image002.png@01D86BDB.C85A2370" \* MERGEFORMATINET </w:instrText>
            </w:r>
            <w:r w:rsidR="00EE032A">
              <w:rPr>
                <w:rFonts w:cs="Times"/>
                <w:bCs/>
              </w:rPr>
              <w:fldChar w:fldCharType="separate"/>
            </w:r>
            <w:r w:rsidR="003F192B">
              <w:rPr>
                <w:rFonts w:cs="Times"/>
                <w:bCs/>
              </w:rPr>
              <w:fldChar w:fldCharType="begin"/>
            </w:r>
            <w:r w:rsidR="003F192B">
              <w:rPr>
                <w:rFonts w:cs="Times"/>
                <w:bCs/>
              </w:rPr>
              <w:instrText xml:space="preserve"> INCLUDEPICTURE  "cid:image002.png@01D86BDB.C85A2370" \* MERGEFORMATINET </w:instrText>
            </w:r>
            <w:r w:rsidR="003F192B">
              <w:rPr>
                <w:rFonts w:cs="Times"/>
                <w:bCs/>
              </w:rPr>
              <w:fldChar w:fldCharType="separate"/>
            </w:r>
            <w:r w:rsidR="002D0217">
              <w:rPr>
                <w:rFonts w:cs="Times"/>
                <w:bCs/>
              </w:rPr>
              <w:fldChar w:fldCharType="begin"/>
            </w:r>
            <w:r w:rsidR="002D0217">
              <w:rPr>
                <w:rFonts w:cs="Times"/>
                <w:bCs/>
              </w:rPr>
              <w:instrText xml:space="preserve"> </w:instrText>
            </w:r>
            <w:r w:rsidR="002D0217">
              <w:rPr>
                <w:rFonts w:cs="Times"/>
                <w:bCs/>
              </w:rPr>
              <w:instrText>INCLUDEPICTURE  "cid:image002.png@01D86BDB.C85A2370" \* MERGEFORMATINET</w:instrText>
            </w:r>
            <w:r w:rsidR="002D0217">
              <w:rPr>
                <w:rFonts w:cs="Times"/>
                <w:bCs/>
              </w:rPr>
              <w:instrText xml:space="preserve"> </w:instrText>
            </w:r>
            <w:r w:rsidR="002D0217">
              <w:rPr>
                <w:rFonts w:cs="Times"/>
                <w:bCs/>
              </w:rPr>
              <w:fldChar w:fldCharType="separate"/>
            </w:r>
            <w:r w:rsidR="00B50DB3">
              <w:rPr>
                <w:rFonts w:cs="Times"/>
                <w:bCs/>
              </w:rPr>
              <w:pict>
                <v:shape id="Picture 9" o:spid="_x0000_i1026" type="#_x0000_t75" alt="cid:image002.png@01D86BDB.C85A2370" style="width:70pt;height:18.2pt">
                  <v:imagedata r:id="rId12" r:href="rId13"/>
                </v:shape>
              </w:pict>
            </w:r>
            <w:r w:rsidR="002D0217">
              <w:rPr>
                <w:rFonts w:cs="Times"/>
                <w:bCs/>
              </w:rPr>
              <w:fldChar w:fldCharType="end"/>
            </w:r>
            <w:r w:rsidR="003F192B">
              <w:rPr>
                <w:rFonts w:cs="Times"/>
                <w:bCs/>
              </w:rPr>
              <w:fldChar w:fldCharType="end"/>
            </w:r>
            <w:r w:rsidR="00EE032A">
              <w:rPr>
                <w:rFonts w:cs="Times"/>
                <w:bCs/>
              </w:rPr>
              <w:fldChar w:fldCharType="end"/>
            </w:r>
            <w:r w:rsidR="00EC255D">
              <w:rPr>
                <w:rFonts w:cs="Times"/>
                <w:bCs/>
              </w:rPr>
              <w:fldChar w:fldCharType="end"/>
            </w:r>
            <w:r w:rsidR="00FA31D8">
              <w:rPr>
                <w:rFonts w:cs="Times"/>
                <w:bCs/>
              </w:rPr>
              <w:fldChar w:fldCharType="end"/>
            </w:r>
            <w:r w:rsidRPr="00E86F64">
              <w:rPr>
                <w:rFonts w:cs="Times"/>
                <w:bCs/>
                <w:lang w:val="en-US" w:eastAsia="ko-KR"/>
              </w:rPr>
              <w:fldChar w:fldCharType="end"/>
            </w:r>
            <w:r w:rsidRPr="00E86F64">
              <w:rPr>
                <w:rFonts w:cs="Times"/>
                <w:bCs/>
              </w:rPr>
              <w:t xml:space="preserve"> besides the last bandwidth</w:t>
            </w:r>
            <w:r w:rsidRPr="00E86F64">
              <w:rPr>
                <w:rFonts w:cs="Times"/>
                <w:bCs/>
                <w:lang w:val="en-US" w:eastAsia="ko-KR"/>
              </w:rPr>
              <w:fldChar w:fldCharType="begin"/>
            </w:r>
            <w:r w:rsidRPr="00E86F64">
              <w:rPr>
                <w:rFonts w:cs="Times"/>
                <w:bCs/>
                <w:lang w:val="en-US" w:eastAsia="ko-KR"/>
              </w:rPr>
              <w:instrText xml:space="preserve"> INCLUDEPICTURE  "cid:image003.png@01D86BDB.C85A2370" \* MERGEFORMATINET </w:instrText>
            </w:r>
            <w:r w:rsidRPr="00E86F64">
              <w:rPr>
                <w:rFonts w:cs="Times"/>
                <w:bCs/>
                <w:lang w:val="en-US" w:eastAsia="ko-KR"/>
              </w:rPr>
              <w:fldChar w:fldCharType="separate"/>
            </w:r>
            <w:r w:rsidR="00FA31D8">
              <w:rPr>
                <w:rFonts w:cs="Times"/>
                <w:bCs/>
              </w:rPr>
              <w:fldChar w:fldCharType="begin"/>
            </w:r>
            <w:r w:rsidR="00FA31D8">
              <w:rPr>
                <w:rFonts w:cs="Times"/>
                <w:bCs/>
              </w:rPr>
              <w:instrText xml:space="preserve"> INCLUDEPICTURE  "cid:image003.png@01D86BDB.C85A2370" \* MERGEFORMATINET </w:instrText>
            </w:r>
            <w:r w:rsidR="00FA31D8">
              <w:rPr>
                <w:rFonts w:cs="Times"/>
                <w:bCs/>
              </w:rPr>
              <w:fldChar w:fldCharType="separate"/>
            </w:r>
            <w:r w:rsidR="00EC255D">
              <w:rPr>
                <w:rFonts w:cs="Times"/>
                <w:bCs/>
              </w:rPr>
              <w:fldChar w:fldCharType="begin"/>
            </w:r>
            <w:r w:rsidR="00EC255D">
              <w:rPr>
                <w:rFonts w:cs="Times"/>
                <w:bCs/>
              </w:rPr>
              <w:instrText xml:space="preserve"> INCLUDEPICTURE  "cid:image003.png@01D86BDB.C85A2370" \* MERGEFORMATINET </w:instrText>
            </w:r>
            <w:r w:rsidR="00EC255D">
              <w:rPr>
                <w:rFonts w:cs="Times"/>
                <w:bCs/>
              </w:rPr>
              <w:fldChar w:fldCharType="separate"/>
            </w:r>
            <w:r w:rsidR="00EE032A">
              <w:rPr>
                <w:rFonts w:cs="Times"/>
                <w:bCs/>
              </w:rPr>
              <w:fldChar w:fldCharType="begin"/>
            </w:r>
            <w:r w:rsidR="00EE032A">
              <w:rPr>
                <w:rFonts w:cs="Times"/>
                <w:bCs/>
              </w:rPr>
              <w:instrText xml:space="preserve"> INCLUDEPICTURE  "cid:image003.png@01D86BDB.C85A2370" \* MERGEFORMATINET </w:instrText>
            </w:r>
            <w:r w:rsidR="00EE032A">
              <w:rPr>
                <w:rFonts w:cs="Times"/>
                <w:bCs/>
              </w:rPr>
              <w:fldChar w:fldCharType="separate"/>
            </w:r>
            <w:r w:rsidR="003F192B">
              <w:rPr>
                <w:rFonts w:cs="Times"/>
                <w:bCs/>
              </w:rPr>
              <w:fldChar w:fldCharType="begin"/>
            </w:r>
            <w:r w:rsidR="003F192B">
              <w:rPr>
                <w:rFonts w:cs="Times"/>
                <w:bCs/>
              </w:rPr>
              <w:instrText xml:space="preserve"> INCLUDEPICTURE  "cid:image003.png@01D86BDB.C85A2370" \* MERGEFORMATINET </w:instrText>
            </w:r>
            <w:r w:rsidR="003F192B">
              <w:rPr>
                <w:rFonts w:cs="Times"/>
                <w:bCs/>
              </w:rPr>
              <w:fldChar w:fldCharType="separate"/>
            </w:r>
            <w:r w:rsidR="002D0217">
              <w:rPr>
                <w:rFonts w:cs="Times"/>
                <w:bCs/>
              </w:rPr>
              <w:fldChar w:fldCharType="begin"/>
            </w:r>
            <w:r w:rsidR="002D0217">
              <w:rPr>
                <w:rFonts w:cs="Times"/>
                <w:bCs/>
              </w:rPr>
              <w:instrText xml:space="preserve"> </w:instrText>
            </w:r>
            <w:r w:rsidR="002D0217">
              <w:rPr>
                <w:rFonts w:cs="Times"/>
                <w:bCs/>
              </w:rPr>
              <w:instrText>INCLUDEPICTURE  "cid:image003.png@01D86BDB.C85A2370" \* MERGEFORMATINET</w:instrText>
            </w:r>
            <w:r w:rsidR="002D0217">
              <w:rPr>
                <w:rFonts w:cs="Times"/>
                <w:bCs/>
              </w:rPr>
              <w:instrText xml:space="preserve"> </w:instrText>
            </w:r>
            <w:r w:rsidR="002D0217">
              <w:rPr>
                <w:rFonts w:cs="Times"/>
                <w:bCs/>
              </w:rPr>
              <w:fldChar w:fldCharType="separate"/>
            </w:r>
            <w:r w:rsidR="00B50DB3">
              <w:rPr>
                <w:rFonts w:cs="Times"/>
                <w:bCs/>
              </w:rPr>
              <w:pict>
                <v:shape id="Picture 5" o:spid="_x0000_i1027" type="#_x0000_t75" alt="cid:image003.png@01D86BDB.C85A2370" style="width:22.55pt;height:18.2pt">
                  <v:imagedata r:id="rId14" r:href="rId15"/>
                </v:shape>
              </w:pict>
            </w:r>
            <w:r w:rsidR="002D0217">
              <w:rPr>
                <w:rFonts w:cs="Times"/>
                <w:bCs/>
              </w:rPr>
              <w:fldChar w:fldCharType="end"/>
            </w:r>
            <w:r w:rsidR="003F192B">
              <w:rPr>
                <w:rFonts w:cs="Times"/>
                <w:bCs/>
              </w:rPr>
              <w:fldChar w:fldCharType="end"/>
            </w:r>
            <w:r w:rsidR="00EE032A">
              <w:rPr>
                <w:rFonts w:cs="Times"/>
                <w:bCs/>
              </w:rPr>
              <w:fldChar w:fldCharType="end"/>
            </w:r>
            <w:r w:rsidR="00EC255D">
              <w:rPr>
                <w:rFonts w:cs="Times"/>
                <w:bCs/>
              </w:rPr>
              <w:fldChar w:fldCharType="end"/>
            </w:r>
            <w:r w:rsidR="00FA31D8">
              <w:rPr>
                <w:rFonts w:cs="Times"/>
                <w:bCs/>
              </w:rPr>
              <w:fldChar w:fldCharType="end"/>
            </w:r>
            <w:r w:rsidRPr="00E86F64">
              <w:rPr>
                <w:rFonts w:cs="Times"/>
                <w:bCs/>
                <w:lang w:val="en-US" w:eastAsia="ko-KR"/>
              </w:rPr>
              <w:fldChar w:fldCharType="end"/>
            </w:r>
            <w:r w:rsidRPr="00E86F64">
              <w:rPr>
                <w:rFonts w:cs="Times"/>
                <w:bCs/>
              </w:rPr>
              <w:t xml:space="preserve"> </w:t>
            </w:r>
          </w:p>
          <w:p w:rsidR="00281F37" w:rsidRDefault="00281F37" w:rsidP="003F192B">
            <w:pPr>
              <w:numPr>
                <w:ilvl w:val="0"/>
                <w:numId w:val="9"/>
              </w:numPr>
              <w:shd w:val="clear" w:color="auto" w:fill="FFFFFF"/>
              <w:rPr>
                <w:rFonts w:eastAsia="Times New Roman" w:cs="Times"/>
                <w:bCs/>
                <w:color w:val="000000"/>
                <w:lang w:eastAsia="ja-JP"/>
              </w:rPr>
            </w:pPr>
            <w:r w:rsidRPr="00E86F64">
              <w:rPr>
                <w:rFonts w:cs="Times"/>
                <w:bCs/>
              </w:rPr>
              <w:t>Enhanced configuration of SRS transmission to enable more efficient SRS parameter assignment</w:t>
            </w:r>
          </w:p>
          <w:p w:rsidR="00281F37" w:rsidRDefault="00281F37" w:rsidP="003F192B">
            <w:pPr>
              <w:numPr>
                <w:ilvl w:val="1"/>
                <w:numId w:val="9"/>
              </w:numPr>
              <w:shd w:val="clear" w:color="auto" w:fill="FFFFFF"/>
              <w:rPr>
                <w:rFonts w:eastAsia="Times New Roman" w:cs="Times"/>
                <w:bCs/>
                <w:color w:val="000000"/>
                <w:lang w:eastAsia="ja-JP"/>
              </w:rPr>
            </w:pPr>
            <w:r w:rsidRPr="00E86F64">
              <w:rPr>
                <w:rFonts w:cs="Times"/>
                <w:bCs/>
              </w:rPr>
              <w:t xml:space="preserve">E.g., configuration of </w:t>
            </w:r>
            <m:oMath>
              <m:r>
                <w:rPr>
                  <w:rFonts w:ascii="Cambria Math" w:hAnsi="Cambria Math" w:cs="Arial"/>
                </w:rPr>
                <m:t>v</m:t>
              </m:r>
            </m:oMath>
            <w:r w:rsidRPr="00E86F64">
              <w:rPr>
                <w:rFonts w:cs="Times"/>
                <w:bCs/>
              </w:rPr>
              <w:t xml:space="preserve"> (sequence index within a group) per SRS resource</w:t>
            </w:r>
          </w:p>
          <w:p w:rsidR="00281F37" w:rsidRDefault="00281F37" w:rsidP="003F192B">
            <w:pPr>
              <w:numPr>
                <w:ilvl w:val="1"/>
                <w:numId w:val="9"/>
              </w:numPr>
              <w:shd w:val="clear" w:color="auto" w:fill="FFFFFF"/>
              <w:rPr>
                <w:rFonts w:eastAsia="Times New Roman" w:cs="Times"/>
                <w:bCs/>
                <w:color w:val="000000"/>
                <w:lang w:eastAsia="ja-JP"/>
              </w:rPr>
            </w:pPr>
            <w:r w:rsidRPr="00E86F64">
              <w:rPr>
                <w:rFonts w:cs="Times"/>
                <w:bCs/>
              </w:rPr>
              <w:t>E.g., configuration of cyclic shift per SRS port per SRS resource.</w:t>
            </w:r>
          </w:p>
          <w:p w:rsidR="00281F37" w:rsidRDefault="00281F37" w:rsidP="003F192B">
            <w:pPr>
              <w:numPr>
                <w:ilvl w:val="0"/>
                <w:numId w:val="9"/>
              </w:numPr>
              <w:shd w:val="clear" w:color="auto" w:fill="FFFFFF"/>
              <w:rPr>
                <w:rFonts w:eastAsia="Times New Roman" w:cs="Times"/>
                <w:bCs/>
                <w:color w:val="000000"/>
                <w:lang w:eastAsia="ja-JP"/>
              </w:rPr>
            </w:pPr>
            <w:r w:rsidRPr="00E86F64">
              <w:rPr>
                <w:rFonts w:cs="Times"/>
                <w:bCs/>
              </w:rPr>
              <w:t>Resource mapping for SRS transmission based on network-provided parameters or system parameters</w:t>
            </w:r>
          </w:p>
          <w:p w:rsidR="00281F37" w:rsidRPr="00E86F64" w:rsidRDefault="00281F37" w:rsidP="003F192B">
            <w:pPr>
              <w:numPr>
                <w:ilvl w:val="1"/>
                <w:numId w:val="9"/>
              </w:numPr>
              <w:shd w:val="clear" w:color="auto" w:fill="FFFFFF"/>
              <w:rPr>
                <w:rFonts w:eastAsia="Times New Roman" w:cs="Times"/>
                <w:bCs/>
                <w:color w:val="000000"/>
                <w:lang w:eastAsia="ja-JP"/>
              </w:rPr>
            </w:pPr>
            <w:r w:rsidRPr="00E86F64">
              <w:rPr>
                <w:rFonts w:cs="Times"/>
                <w:bCs/>
              </w:rPr>
              <w:lastRenderedPageBreak/>
              <w:t>E.g., SRS resource mapping based on network-provided parameters (e.g., configurable indexes) or system parameters (e.g., slot index)</w:t>
            </w:r>
          </w:p>
          <w:p w:rsidR="00281F37" w:rsidRDefault="00281F37" w:rsidP="00281F37">
            <w:pPr>
              <w:rPr>
                <w:rFonts w:cs="Times"/>
                <w:bCs/>
              </w:rPr>
            </w:pPr>
            <w:r w:rsidRPr="00E86F64">
              <w:rPr>
                <w:rFonts w:cs="Times"/>
                <w:bCs/>
              </w:rPr>
              <w:t>Note: PAPR performance and maintaining DFT waveform property should be considered when deciding the enhancement for Rel-18.</w:t>
            </w:r>
          </w:p>
          <w:p w:rsidR="00AE040A" w:rsidRPr="00AE040A" w:rsidRDefault="00AE040A" w:rsidP="00281F37">
            <w:pPr>
              <w:rPr>
                <w:rFonts w:eastAsia="Malgun Gothic" w:cs="Times"/>
                <w:bCs/>
                <w:lang w:eastAsia="ko-KR"/>
              </w:rPr>
            </w:pPr>
          </w:p>
          <w:p w:rsidR="00AE040A" w:rsidRPr="0051773E" w:rsidRDefault="00AE040A" w:rsidP="00AE040A">
            <w:pPr>
              <w:rPr>
                <w:b/>
                <w:bCs/>
                <w:highlight w:val="green"/>
                <w:lang w:eastAsia="zh-CN"/>
              </w:rPr>
            </w:pPr>
            <w:r>
              <w:rPr>
                <w:b/>
                <w:bCs/>
                <w:highlight w:val="green"/>
                <w:lang w:eastAsia="zh-CN"/>
              </w:rPr>
              <w:t>Agreement</w:t>
            </w:r>
          </w:p>
          <w:p w:rsidR="00AE040A" w:rsidRPr="00FE2569" w:rsidRDefault="00AE040A" w:rsidP="00AE040A">
            <w:pPr>
              <w:rPr>
                <w:lang w:eastAsia="zh-CN"/>
              </w:rPr>
            </w:pPr>
            <w:r w:rsidRPr="00FE2569">
              <w:t>For Rel-18 reference signal enhancements, support and specify the following features (the agreed WID scopes apply):</w:t>
            </w:r>
          </w:p>
          <w:p w:rsidR="00AE040A" w:rsidRPr="00FE2569" w:rsidRDefault="00AE040A" w:rsidP="003F192B">
            <w:pPr>
              <w:pStyle w:val="bullet1"/>
              <w:numPr>
                <w:ilvl w:val="0"/>
                <w:numId w:val="15"/>
              </w:numPr>
              <w:spacing w:line="240" w:lineRule="auto"/>
              <w:rPr>
                <w:rFonts w:ascii="Times New Roman" w:hAnsi="Times New Roman"/>
                <w:sz w:val="20"/>
                <w:szCs w:val="20"/>
              </w:rPr>
            </w:pPr>
            <w:r w:rsidRPr="00FE2569">
              <w:rPr>
                <w:rFonts w:ascii="Times New Roman" w:hAnsi="Times New Roman"/>
                <w:sz w:val="20"/>
                <w:szCs w:val="20"/>
              </w:rPr>
              <w:t xml:space="preserve">SRS enhancement to manage inter-TRP cross-SRS interference targeting TDD CJT via SRS </w:t>
            </w:r>
            <w:bookmarkStart w:id="7" w:name="_Hlk115359931"/>
            <w:r w:rsidRPr="00FE2569">
              <w:rPr>
                <w:rFonts w:ascii="Times New Roman" w:hAnsi="Times New Roman"/>
                <w:sz w:val="20"/>
                <w:szCs w:val="20"/>
              </w:rPr>
              <w:t>capacity enhancement</w:t>
            </w:r>
            <w:bookmarkEnd w:id="7"/>
            <w:r w:rsidRPr="00FE2569">
              <w:rPr>
                <w:rFonts w:ascii="Times New Roman" w:hAnsi="Times New Roman"/>
                <w:sz w:val="20"/>
                <w:szCs w:val="20"/>
              </w:rPr>
              <w:t xml:space="preserve"> and/or interference randomization;</w:t>
            </w:r>
          </w:p>
          <w:p w:rsidR="00AE040A" w:rsidRPr="00FE2569" w:rsidRDefault="00AE040A" w:rsidP="00AE040A">
            <w:pPr>
              <w:pStyle w:val="bullet2"/>
              <w:rPr>
                <w:sz w:val="20"/>
                <w:szCs w:val="20"/>
              </w:rPr>
            </w:pPr>
            <w:r w:rsidRPr="00FE2569">
              <w:rPr>
                <w:sz w:val="20"/>
                <w:szCs w:val="20"/>
              </w:rPr>
              <w:t>RAN1 should strive to minimize the number of schemes supported in Rel-18</w:t>
            </w:r>
          </w:p>
          <w:p w:rsidR="00AE040A" w:rsidRPr="00FE2569" w:rsidRDefault="00AE040A" w:rsidP="003F192B">
            <w:pPr>
              <w:pStyle w:val="bullet1"/>
              <w:numPr>
                <w:ilvl w:val="0"/>
                <w:numId w:val="15"/>
              </w:numPr>
              <w:spacing w:line="240" w:lineRule="auto"/>
              <w:rPr>
                <w:rFonts w:ascii="Times New Roman" w:hAnsi="Times New Roman"/>
                <w:sz w:val="20"/>
                <w:szCs w:val="20"/>
              </w:rPr>
            </w:pPr>
            <w:r w:rsidRPr="00FE2569">
              <w:rPr>
                <w:rFonts w:ascii="Times New Roman" w:hAnsi="Times New Roman"/>
                <w:sz w:val="20"/>
                <w:szCs w:val="20"/>
              </w:rPr>
              <w:t>SRS enhancements to enable 8 Tx UL operation and 8T8R SRS for DL operation.</w:t>
            </w:r>
          </w:p>
          <w:p w:rsidR="00AE040A" w:rsidRDefault="00AE040A" w:rsidP="00AE040A">
            <w:pPr>
              <w:pStyle w:val="bullet2"/>
              <w:rPr>
                <w:sz w:val="20"/>
                <w:szCs w:val="20"/>
                <w:lang w:eastAsia="zh-CN"/>
              </w:rPr>
            </w:pPr>
            <w:r w:rsidRPr="00FE2569">
              <w:rPr>
                <w:sz w:val="20"/>
                <w:szCs w:val="20"/>
                <w:lang w:eastAsia="zh-CN"/>
              </w:rPr>
              <w:t>Target usage includes antenna switching, codebook/non-</w:t>
            </w:r>
            <w:proofErr w:type="gramStart"/>
            <w:r w:rsidRPr="00FE2569">
              <w:rPr>
                <w:sz w:val="20"/>
                <w:szCs w:val="20"/>
                <w:lang w:eastAsia="zh-CN"/>
              </w:rPr>
              <w:t>codebook based</w:t>
            </w:r>
            <w:proofErr w:type="gramEnd"/>
            <w:r w:rsidRPr="00FE2569">
              <w:rPr>
                <w:sz w:val="20"/>
                <w:szCs w:val="20"/>
                <w:lang w:eastAsia="zh-CN"/>
              </w:rPr>
              <w:t xml:space="preserve"> SRS</w:t>
            </w:r>
          </w:p>
          <w:p w:rsidR="00281F37" w:rsidRPr="00AE040A" w:rsidRDefault="00281F37" w:rsidP="004E0C22">
            <w:pPr>
              <w:overflowPunct w:val="0"/>
              <w:autoSpaceDE w:val="0"/>
              <w:autoSpaceDN w:val="0"/>
              <w:adjustRightInd w:val="0"/>
              <w:snapToGrid w:val="0"/>
              <w:textAlignment w:val="baseline"/>
              <w:rPr>
                <w:rFonts w:ascii="Calibri" w:eastAsia="Malgun Gothic" w:hAnsi="Calibri"/>
                <w:bCs/>
                <w:szCs w:val="22"/>
                <w:lang w:val="en-US" w:eastAsia="ja-JP"/>
              </w:rPr>
            </w:pPr>
          </w:p>
        </w:tc>
      </w:tr>
    </w:tbl>
    <w:p w:rsidR="006D3B9C" w:rsidRDefault="006D3B9C" w:rsidP="003944AE">
      <w:pPr>
        <w:widowControl w:val="0"/>
        <w:adjustRightInd w:val="0"/>
        <w:snapToGrid w:val="0"/>
        <w:spacing w:beforeLines="50" w:before="120" w:line="288" w:lineRule="auto"/>
        <w:jc w:val="both"/>
        <w:rPr>
          <w:rFonts w:eastAsia="宋体"/>
          <w:kern w:val="2"/>
          <w:sz w:val="21"/>
          <w:szCs w:val="21"/>
          <w:lang w:eastAsia="zh-CN"/>
        </w:rPr>
      </w:pPr>
    </w:p>
    <w:p w:rsidR="006D3B9C" w:rsidRPr="00C20DC6" w:rsidRDefault="006D3B9C" w:rsidP="003F192B">
      <w:pPr>
        <w:pStyle w:val="2"/>
        <w:numPr>
          <w:ilvl w:val="1"/>
          <w:numId w:val="16"/>
        </w:numPr>
        <w:rPr>
          <w:rFonts w:cs="Arial"/>
          <w:szCs w:val="24"/>
        </w:rPr>
      </w:pPr>
      <w:r w:rsidRPr="00C20DC6">
        <w:rPr>
          <w:rFonts w:cs="Arial"/>
          <w:szCs w:val="24"/>
        </w:rPr>
        <w:t xml:space="preserve">SRS </w:t>
      </w:r>
      <w:r w:rsidRPr="006D3B9C">
        <w:rPr>
          <w:rFonts w:cs="Arial"/>
          <w:szCs w:val="24"/>
        </w:rPr>
        <w:t xml:space="preserve">capacity enhancement </w:t>
      </w:r>
      <w:r w:rsidRPr="00C20DC6">
        <w:rPr>
          <w:rFonts w:cs="Arial"/>
          <w:szCs w:val="24"/>
        </w:rPr>
        <w:t>for TDD CJT</w:t>
      </w:r>
    </w:p>
    <w:p w:rsidR="001A0786" w:rsidRDefault="001A0786"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For SRS capacity enhancement, some potential enhancement directions were listed in RAN1#109-e meeting:</w:t>
      </w:r>
    </w:p>
    <w:p w:rsidR="001A0786" w:rsidRPr="001A0786" w:rsidRDefault="001A078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1A0786">
        <w:rPr>
          <w:rFonts w:ascii="Times New Roman" w:eastAsia="宋体" w:hAnsi="Times New Roman"/>
          <w:szCs w:val="21"/>
        </w:rPr>
        <w:t>SRS TD OCC</w:t>
      </w:r>
    </w:p>
    <w:p w:rsidR="001A0786" w:rsidRDefault="001A078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1A0786">
        <w:rPr>
          <w:rFonts w:ascii="Times New Roman" w:eastAsia="宋体" w:hAnsi="Times New Roman"/>
          <w:szCs w:val="21"/>
        </w:rPr>
        <w:t>Increasing the maximum number of cyclic shifts</w:t>
      </w:r>
    </w:p>
    <w:p w:rsidR="002B7882" w:rsidRPr="002B7882" w:rsidRDefault="002B7882" w:rsidP="003F192B">
      <w:pPr>
        <w:pStyle w:val="af3"/>
        <w:numPr>
          <w:ilvl w:val="1"/>
          <w:numId w:val="17"/>
        </w:numPr>
        <w:ind w:firstLineChars="0"/>
        <w:rPr>
          <w:rFonts w:ascii="Times New Roman" w:eastAsia="宋体" w:hAnsi="Times New Roman"/>
          <w:szCs w:val="21"/>
        </w:rPr>
      </w:pPr>
      <w:r w:rsidRPr="002B7882">
        <w:rPr>
          <w:rFonts w:ascii="Times New Roman" w:eastAsia="宋体" w:hAnsi="Times New Roman"/>
          <w:szCs w:val="21"/>
        </w:rPr>
        <w:t>E.g., multiplying mask sequence to the legacy SRS sequence to effectively increase the maximum cyclic shifts</w:t>
      </w:r>
    </w:p>
    <w:p w:rsidR="001A0786" w:rsidRPr="001A0786" w:rsidRDefault="001A078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bookmarkStart w:id="8" w:name="_Hlk115362014"/>
      <w:proofErr w:type="spellStart"/>
      <w:r w:rsidRPr="001A0786">
        <w:rPr>
          <w:rFonts w:ascii="Times New Roman" w:eastAsia="宋体" w:hAnsi="Times New Roman"/>
          <w:szCs w:val="21"/>
        </w:rPr>
        <w:t>Precoded</w:t>
      </w:r>
      <w:proofErr w:type="spellEnd"/>
      <w:r w:rsidRPr="001A0786">
        <w:rPr>
          <w:rFonts w:ascii="Times New Roman" w:eastAsia="宋体" w:hAnsi="Times New Roman"/>
          <w:szCs w:val="21"/>
        </w:rPr>
        <w:t xml:space="preserve"> SRS for DL CSI acquisition</w:t>
      </w:r>
      <w:bookmarkEnd w:id="8"/>
    </w:p>
    <w:p w:rsidR="001A0786" w:rsidRDefault="001A078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1A0786">
        <w:rPr>
          <w:rFonts w:ascii="Times New Roman" w:eastAsia="宋体" w:hAnsi="Times New Roman"/>
          <w:szCs w:val="21"/>
        </w:rPr>
        <w:t>Partial frequency sounding extensions</w:t>
      </w:r>
    </w:p>
    <w:p w:rsidR="002B7882" w:rsidRDefault="002B7882" w:rsidP="003F192B">
      <w:pPr>
        <w:numPr>
          <w:ilvl w:val="1"/>
          <w:numId w:val="17"/>
        </w:numPr>
        <w:shd w:val="clear" w:color="auto" w:fill="FFFFFF"/>
        <w:rPr>
          <w:rFonts w:eastAsia="Times New Roman" w:cs="Times"/>
          <w:bCs/>
          <w:color w:val="000000"/>
          <w:lang w:eastAsia="ja-JP"/>
        </w:rPr>
      </w:pPr>
      <w:r w:rsidRPr="00E86F64">
        <w:rPr>
          <w:rFonts w:cs="Times"/>
          <w:bCs/>
        </w:rPr>
        <w:t xml:space="preserve">E.g., larger partial frequency sounding factor </w:t>
      </w:r>
    </w:p>
    <w:p w:rsidR="00B36074" w:rsidRDefault="000A275B" w:rsidP="003944AE">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For</w:t>
      </w:r>
      <w:r w:rsidR="00725DD4">
        <w:rPr>
          <w:rFonts w:eastAsia="宋体"/>
          <w:kern w:val="2"/>
          <w:sz w:val="21"/>
          <w:szCs w:val="21"/>
          <w:lang w:val="en-US" w:eastAsia="zh-CN"/>
        </w:rPr>
        <w:t xml:space="preserve"> R18 CJT scenario, both intra-site CJT and inter-site CJT are the targeted cases. In inter-site CJT scenario, up to 4 TRPs are at different locations</w:t>
      </w:r>
      <w:r>
        <w:rPr>
          <w:rFonts w:eastAsia="宋体"/>
          <w:kern w:val="2"/>
          <w:sz w:val="21"/>
          <w:szCs w:val="21"/>
          <w:lang w:val="en-US" w:eastAsia="zh-CN"/>
        </w:rPr>
        <w:t xml:space="preserve">, then delay difference between </w:t>
      </w:r>
      <w:r w:rsidR="004B7876">
        <w:rPr>
          <w:rFonts w:eastAsia="宋体"/>
          <w:kern w:val="2"/>
          <w:sz w:val="21"/>
          <w:szCs w:val="21"/>
          <w:lang w:val="en-US" w:eastAsia="zh-CN"/>
        </w:rPr>
        <w:t xml:space="preserve">these </w:t>
      </w:r>
      <w:r>
        <w:rPr>
          <w:rFonts w:eastAsia="宋体"/>
          <w:kern w:val="2"/>
          <w:sz w:val="21"/>
          <w:szCs w:val="21"/>
          <w:lang w:val="en-US" w:eastAsia="zh-CN"/>
        </w:rPr>
        <w:t xml:space="preserve">TRPs will much larger than </w:t>
      </w:r>
      <w:r w:rsidR="004B7876">
        <w:rPr>
          <w:rFonts w:eastAsia="宋体"/>
          <w:kern w:val="2"/>
          <w:sz w:val="21"/>
          <w:szCs w:val="21"/>
          <w:lang w:val="en-US" w:eastAsia="zh-CN"/>
        </w:rPr>
        <w:t xml:space="preserve">in </w:t>
      </w:r>
      <w:r>
        <w:rPr>
          <w:rFonts w:eastAsia="宋体"/>
          <w:kern w:val="2"/>
          <w:sz w:val="21"/>
          <w:szCs w:val="21"/>
          <w:lang w:val="en-US" w:eastAsia="zh-CN"/>
        </w:rPr>
        <w:t xml:space="preserve">non-CJT scenario. </w:t>
      </w:r>
      <w:r w:rsidRPr="000A275B">
        <w:rPr>
          <w:rFonts w:eastAsia="宋体"/>
          <w:kern w:val="2"/>
          <w:sz w:val="21"/>
          <w:szCs w:val="21"/>
          <w:lang w:val="en-US" w:eastAsia="zh-CN"/>
        </w:rPr>
        <w:t xml:space="preserve">Increasing the number of cyclic shifts </w:t>
      </w:r>
      <w:r>
        <w:rPr>
          <w:rFonts w:eastAsia="宋体"/>
          <w:kern w:val="2"/>
          <w:sz w:val="21"/>
          <w:szCs w:val="21"/>
          <w:lang w:val="en-US" w:eastAsia="zh-CN"/>
        </w:rPr>
        <w:t xml:space="preserve">does </w:t>
      </w:r>
      <w:r w:rsidRPr="000A275B">
        <w:rPr>
          <w:rFonts w:eastAsia="宋体"/>
          <w:kern w:val="2"/>
          <w:sz w:val="21"/>
          <w:szCs w:val="21"/>
          <w:lang w:val="en-US" w:eastAsia="zh-CN"/>
        </w:rPr>
        <w:t xml:space="preserve">lead to </w:t>
      </w:r>
      <w:r>
        <w:rPr>
          <w:rFonts w:eastAsia="宋体"/>
          <w:kern w:val="2"/>
          <w:sz w:val="21"/>
          <w:szCs w:val="21"/>
          <w:lang w:val="en-US" w:eastAsia="zh-CN"/>
        </w:rPr>
        <w:t>SRS capa</w:t>
      </w:r>
      <w:r w:rsidRPr="000A275B">
        <w:rPr>
          <w:rFonts w:eastAsia="宋体"/>
          <w:kern w:val="2"/>
          <w:sz w:val="21"/>
          <w:szCs w:val="21"/>
          <w:lang w:val="en-US" w:eastAsia="zh-CN"/>
        </w:rPr>
        <w:t>city enhancements</w:t>
      </w:r>
      <w:r>
        <w:rPr>
          <w:rFonts w:eastAsia="宋体"/>
          <w:kern w:val="2"/>
          <w:sz w:val="21"/>
          <w:szCs w:val="21"/>
          <w:lang w:val="en-US" w:eastAsia="zh-CN"/>
        </w:rPr>
        <w:t>, however it can</w:t>
      </w:r>
      <w:r w:rsidRPr="000A275B">
        <w:rPr>
          <w:rFonts w:eastAsia="宋体"/>
          <w:kern w:val="2"/>
          <w:sz w:val="21"/>
          <w:szCs w:val="21"/>
          <w:lang w:val="en-US" w:eastAsia="zh-CN"/>
        </w:rPr>
        <w:t xml:space="preserve"> only </w:t>
      </w:r>
      <w:r>
        <w:rPr>
          <w:rFonts w:eastAsia="宋体"/>
          <w:kern w:val="2"/>
          <w:sz w:val="21"/>
          <w:szCs w:val="21"/>
          <w:lang w:val="en-US" w:eastAsia="zh-CN"/>
        </w:rPr>
        <w:t xml:space="preserve">be used </w:t>
      </w:r>
      <w:r w:rsidRPr="000A275B">
        <w:rPr>
          <w:rFonts w:eastAsia="宋体"/>
          <w:kern w:val="2"/>
          <w:sz w:val="21"/>
          <w:szCs w:val="21"/>
          <w:lang w:val="en-US" w:eastAsia="zh-CN"/>
        </w:rPr>
        <w:t xml:space="preserve">for channels with small delay spread, which is not typical for CJT </w:t>
      </w:r>
      <w:r>
        <w:rPr>
          <w:rFonts w:eastAsia="宋体"/>
          <w:kern w:val="2"/>
          <w:sz w:val="21"/>
          <w:szCs w:val="21"/>
          <w:lang w:val="en-US" w:eastAsia="zh-CN"/>
        </w:rPr>
        <w:t>scenario, especially inter-site CJT. The</w:t>
      </w:r>
      <w:r w:rsidRPr="000A275B">
        <w:rPr>
          <w:rFonts w:eastAsia="宋体"/>
          <w:kern w:val="2"/>
          <w:sz w:val="21"/>
          <w:szCs w:val="21"/>
          <w:lang w:val="en-US" w:eastAsia="zh-CN"/>
        </w:rPr>
        <w:t xml:space="preserve"> delay difference between </w:t>
      </w:r>
      <w:r>
        <w:rPr>
          <w:rFonts w:eastAsia="宋体"/>
          <w:kern w:val="2"/>
          <w:sz w:val="21"/>
          <w:szCs w:val="21"/>
          <w:lang w:val="en-US" w:eastAsia="zh-CN"/>
        </w:rPr>
        <w:t xml:space="preserve">these </w:t>
      </w:r>
      <w:r w:rsidRPr="000A275B">
        <w:rPr>
          <w:rFonts w:eastAsia="宋体"/>
          <w:kern w:val="2"/>
          <w:sz w:val="21"/>
          <w:szCs w:val="21"/>
          <w:lang w:val="en-US" w:eastAsia="zh-CN"/>
        </w:rPr>
        <w:t>TRPs may restrict the number of cyclic shifts that can be used.</w:t>
      </w:r>
      <w:r w:rsidR="000F099C">
        <w:rPr>
          <w:rFonts w:eastAsia="宋体"/>
          <w:kern w:val="2"/>
          <w:sz w:val="21"/>
          <w:szCs w:val="21"/>
          <w:lang w:val="en-US" w:eastAsia="zh-CN"/>
        </w:rPr>
        <w:t xml:space="preserve"> </w:t>
      </w:r>
      <w:r w:rsidR="00B36074">
        <w:rPr>
          <w:rFonts w:eastAsia="宋体"/>
          <w:kern w:val="2"/>
          <w:sz w:val="21"/>
          <w:szCs w:val="21"/>
          <w:lang w:val="en-US" w:eastAsia="zh-CN"/>
        </w:rPr>
        <w:t xml:space="preserve">As for partial frequency sounding extension, it will </w:t>
      </w:r>
      <w:r w:rsidR="00154A0D">
        <w:rPr>
          <w:rFonts w:eastAsia="宋体"/>
          <w:kern w:val="2"/>
          <w:sz w:val="21"/>
          <w:szCs w:val="21"/>
          <w:lang w:val="en-US" w:eastAsia="zh-CN"/>
        </w:rPr>
        <w:t xml:space="preserve">reduce the SRS density, which will influence the channel estimation accuracy, especially in CJT scenario with much larger delay difference, this degradation will </w:t>
      </w:r>
      <w:r w:rsidR="00230522">
        <w:rPr>
          <w:rFonts w:eastAsia="宋体"/>
          <w:kern w:val="2"/>
          <w:sz w:val="21"/>
          <w:szCs w:val="21"/>
          <w:lang w:val="en-US" w:eastAsia="zh-CN"/>
        </w:rPr>
        <w:t xml:space="preserve">be </w:t>
      </w:r>
      <w:r w:rsidR="00154A0D">
        <w:rPr>
          <w:rFonts w:eastAsia="宋体"/>
          <w:kern w:val="2"/>
          <w:sz w:val="21"/>
          <w:szCs w:val="21"/>
          <w:lang w:val="en-US" w:eastAsia="zh-CN"/>
        </w:rPr>
        <w:t>more serious.</w:t>
      </w:r>
    </w:p>
    <w:p w:rsidR="003944AE" w:rsidRDefault="00154A0D"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val="en-US" w:eastAsia="zh-CN"/>
        </w:rPr>
        <w:t xml:space="preserve">For the scheme of </w:t>
      </w:r>
      <w:proofErr w:type="spellStart"/>
      <w:r>
        <w:rPr>
          <w:rFonts w:eastAsia="宋体"/>
          <w:kern w:val="2"/>
          <w:sz w:val="21"/>
          <w:szCs w:val="21"/>
          <w:lang w:val="en-US" w:eastAsia="zh-CN"/>
        </w:rPr>
        <w:t>p</w:t>
      </w:r>
      <w:r w:rsidRPr="000A275B">
        <w:rPr>
          <w:rFonts w:eastAsia="宋体"/>
          <w:kern w:val="2"/>
          <w:sz w:val="21"/>
          <w:szCs w:val="21"/>
          <w:lang w:val="en-US" w:eastAsia="zh-CN"/>
        </w:rPr>
        <w:t>recoded</w:t>
      </w:r>
      <w:proofErr w:type="spellEnd"/>
      <w:r w:rsidRPr="000A275B">
        <w:rPr>
          <w:rFonts w:eastAsia="宋体"/>
          <w:kern w:val="2"/>
          <w:sz w:val="21"/>
          <w:szCs w:val="21"/>
          <w:lang w:val="en-US" w:eastAsia="zh-CN"/>
        </w:rPr>
        <w:t xml:space="preserve"> SRS for DL CSI acquisition</w:t>
      </w:r>
      <w:r>
        <w:rPr>
          <w:rFonts w:eastAsia="宋体"/>
          <w:kern w:val="2"/>
          <w:sz w:val="21"/>
          <w:szCs w:val="21"/>
          <w:lang w:val="en-US" w:eastAsia="zh-CN"/>
        </w:rPr>
        <w:t>, it can improve SRS capacity since the number of SRS ports can be decreased after precoding. Besides, another p</w:t>
      </w:r>
      <w:proofErr w:type="spellStart"/>
      <w:r w:rsidR="003944AE">
        <w:rPr>
          <w:rFonts w:eastAsia="宋体"/>
          <w:kern w:val="2"/>
          <w:sz w:val="21"/>
          <w:szCs w:val="21"/>
          <w:lang w:eastAsia="zh-CN"/>
        </w:rPr>
        <w:t>ossible</w:t>
      </w:r>
      <w:proofErr w:type="spellEnd"/>
      <w:r w:rsidR="003944AE">
        <w:rPr>
          <w:rFonts w:eastAsia="宋体"/>
          <w:kern w:val="2"/>
          <w:sz w:val="21"/>
          <w:szCs w:val="21"/>
          <w:lang w:eastAsia="zh-CN"/>
        </w:rPr>
        <w:t xml:space="preserve"> method to improve SRS capacity could be introducing TD-OCC on the repetition symbols, so that multiple UEs using different</w:t>
      </w:r>
      <w:bookmarkStart w:id="9" w:name="_Hlk101709194"/>
      <w:r w:rsidR="003944AE">
        <w:rPr>
          <w:rFonts w:eastAsia="宋体"/>
          <w:kern w:val="2"/>
          <w:sz w:val="21"/>
          <w:szCs w:val="21"/>
          <w:lang w:eastAsia="zh-CN"/>
        </w:rPr>
        <w:t xml:space="preserve"> TD-OCC</w:t>
      </w:r>
      <w:bookmarkEnd w:id="9"/>
      <w:r w:rsidR="003944AE">
        <w:rPr>
          <w:rFonts w:eastAsia="宋体"/>
          <w:kern w:val="2"/>
          <w:sz w:val="21"/>
          <w:szCs w:val="21"/>
          <w:lang w:eastAsia="zh-CN"/>
        </w:rPr>
        <w:t xml:space="preserve"> codes can be multiplexed in the same REs and symbols. The capacity of SRS is improved without consuming additional resources.</w:t>
      </w:r>
    </w:p>
    <w:p w:rsidR="00154A0D" w:rsidRDefault="00154A0D" w:rsidP="00154A0D">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7</w:t>
      </w:r>
      <w:r w:rsidRPr="00C20DC6">
        <w:rPr>
          <w:b/>
          <w:i/>
          <w:sz w:val="21"/>
          <w:szCs w:val="21"/>
        </w:rPr>
        <w:t xml:space="preserve">: </w:t>
      </w:r>
      <w:proofErr w:type="spellStart"/>
      <w:r w:rsidRPr="00154A0D">
        <w:rPr>
          <w:b/>
          <w:i/>
          <w:sz w:val="21"/>
          <w:szCs w:val="21"/>
        </w:rPr>
        <w:t>Precoded</w:t>
      </w:r>
      <w:proofErr w:type="spellEnd"/>
      <w:r w:rsidRPr="00154A0D">
        <w:rPr>
          <w:b/>
          <w:i/>
          <w:sz w:val="21"/>
          <w:szCs w:val="21"/>
        </w:rPr>
        <w:t xml:space="preserve"> SRS for DL CSI acquisition</w:t>
      </w:r>
      <w:r>
        <w:rPr>
          <w:b/>
          <w:i/>
          <w:sz w:val="21"/>
          <w:szCs w:val="21"/>
        </w:rPr>
        <w:t xml:space="preserve"> could be considered </w:t>
      </w:r>
      <w:r w:rsidRPr="00C20DC6">
        <w:rPr>
          <w:b/>
          <w:i/>
          <w:sz w:val="21"/>
          <w:szCs w:val="21"/>
        </w:rPr>
        <w:t>to improve SRS capacity for TDD CJT scenario.</w:t>
      </w:r>
    </w:p>
    <w:p w:rsidR="003944AE" w:rsidRDefault="003944AE" w:rsidP="003944A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8</w:t>
      </w:r>
      <w:r w:rsidRPr="00C20DC6">
        <w:rPr>
          <w:b/>
          <w:i/>
          <w:sz w:val="21"/>
          <w:szCs w:val="21"/>
        </w:rPr>
        <w:t>: Introducing TD-OCC over the repetition symbols can be considered to improve SRS capacity for TDD CJT scenario.</w:t>
      </w:r>
    </w:p>
    <w:p w:rsidR="00154A0D" w:rsidRDefault="00154A0D" w:rsidP="003944AE">
      <w:pPr>
        <w:widowControl w:val="0"/>
        <w:adjustRightInd w:val="0"/>
        <w:snapToGrid w:val="0"/>
        <w:spacing w:beforeLines="50" w:before="120" w:line="288" w:lineRule="auto"/>
        <w:jc w:val="both"/>
        <w:rPr>
          <w:b/>
          <w:i/>
          <w:sz w:val="21"/>
          <w:szCs w:val="21"/>
        </w:rPr>
      </w:pPr>
    </w:p>
    <w:p w:rsidR="007F22C6" w:rsidRPr="00C20DC6" w:rsidRDefault="007F22C6" w:rsidP="003F192B">
      <w:pPr>
        <w:pStyle w:val="2"/>
        <w:numPr>
          <w:ilvl w:val="1"/>
          <w:numId w:val="16"/>
        </w:numPr>
        <w:rPr>
          <w:rFonts w:cs="Arial"/>
          <w:szCs w:val="24"/>
        </w:rPr>
      </w:pPr>
      <w:r w:rsidRPr="00C20DC6">
        <w:rPr>
          <w:rFonts w:cs="Arial"/>
          <w:szCs w:val="24"/>
        </w:rPr>
        <w:t xml:space="preserve">SRS </w:t>
      </w:r>
      <w:r w:rsidRPr="007F22C6">
        <w:rPr>
          <w:rFonts w:cs="Arial"/>
          <w:szCs w:val="24"/>
        </w:rPr>
        <w:t>interference randomization</w:t>
      </w:r>
      <w:r w:rsidRPr="006D3B9C">
        <w:rPr>
          <w:rFonts w:cs="Arial"/>
          <w:szCs w:val="24"/>
        </w:rPr>
        <w:t xml:space="preserve"> </w:t>
      </w:r>
      <w:r w:rsidRPr="00C20DC6">
        <w:rPr>
          <w:rFonts w:cs="Arial"/>
          <w:szCs w:val="24"/>
        </w:rPr>
        <w:t>for TDD CJT</w:t>
      </w:r>
    </w:p>
    <w:p w:rsidR="007F22C6" w:rsidRDefault="007F22C6" w:rsidP="007F22C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SRS </w:t>
      </w:r>
      <w:r w:rsidRPr="007F22C6">
        <w:rPr>
          <w:rFonts w:eastAsia="宋体"/>
          <w:kern w:val="2"/>
          <w:sz w:val="21"/>
          <w:szCs w:val="21"/>
          <w:lang w:eastAsia="zh-CN"/>
        </w:rPr>
        <w:t>interference randomization</w:t>
      </w:r>
      <w:r>
        <w:rPr>
          <w:rFonts w:eastAsia="宋体"/>
          <w:kern w:val="2"/>
          <w:sz w:val="21"/>
          <w:szCs w:val="21"/>
          <w:lang w:eastAsia="zh-CN"/>
        </w:rPr>
        <w:t>, some potential enhancement directions were listed in RAN1#109-e meeting:</w:t>
      </w:r>
    </w:p>
    <w:p w:rsidR="002B7882" w:rsidRPr="002B7882" w:rsidRDefault="007F22C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2B7882">
        <w:rPr>
          <w:rFonts w:ascii="Times New Roman" w:eastAsia="宋体" w:hAnsi="Times New Roman"/>
          <w:szCs w:val="21"/>
        </w:rPr>
        <w:t>Randomized frequency-domain resource mapping for SRS transmission</w:t>
      </w:r>
    </w:p>
    <w:p w:rsidR="002B7882" w:rsidRPr="002B7882" w:rsidRDefault="002B7882" w:rsidP="003F192B">
      <w:pPr>
        <w:pStyle w:val="af3"/>
        <w:numPr>
          <w:ilvl w:val="1"/>
          <w:numId w:val="17"/>
        </w:numPr>
        <w:spacing w:before="50"/>
        <w:ind w:firstLineChars="0"/>
        <w:rPr>
          <w:rFonts w:ascii="Times New Roman" w:eastAsia="宋体" w:hAnsi="Times New Roman"/>
          <w:szCs w:val="21"/>
        </w:rPr>
      </w:pPr>
      <w:r w:rsidRPr="002B7882">
        <w:rPr>
          <w:rFonts w:ascii="Times New Roman" w:eastAsia="宋体" w:hAnsi="Times New Roman"/>
          <w:szCs w:val="21"/>
        </w:rPr>
        <w:t>E.g., further enhancements to frequency hopping, comb hopping</w:t>
      </w:r>
    </w:p>
    <w:p w:rsidR="002B7882" w:rsidRPr="002B7882" w:rsidRDefault="007F22C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2B7882">
        <w:rPr>
          <w:rFonts w:ascii="Times New Roman" w:eastAsia="宋体" w:hAnsi="Times New Roman"/>
          <w:szCs w:val="21"/>
        </w:rPr>
        <w:t>Randomized code-domain resource mapping for SRS transmission</w:t>
      </w:r>
    </w:p>
    <w:p w:rsidR="002B7882" w:rsidRPr="002B7882" w:rsidRDefault="002B7882" w:rsidP="003F192B">
      <w:pPr>
        <w:pStyle w:val="af3"/>
        <w:numPr>
          <w:ilvl w:val="1"/>
          <w:numId w:val="17"/>
        </w:numPr>
        <w:spacing w:before="50"/>
        <w:ind w:firstLineChars="0"/>
        <w:rPr>
          <w:rFonts w:ascii="Times New Roman" w:eastAsia="宋体" w:hAnsi="Times New Roman"/>
          <w:szCs w:val="21"/>
        </w:rPr>
      </w:pPr>
      <w:r w:rsidRPr="002B7882">
        <w:rPr>
          <w:rFonts w:ascii="Times New Roman" w:eastAsia="宋体" w:hAnsi="Times New Roman"/>
          <w:szCs w:val="21"/>
        </w:rPr>
        <w:t>E.g., cyclic shift hopping/randomization, sequence hopping/randomization, per-hop sequence from a long SRS sequence</w:t>
      </w:r>
    </w:p>
    <w:p w:rsidR="002B7882" w:rsidRPr="002B7882" w:rsidRDefault="007F22C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2B7882">
        <w:rPr>
          <w:rFonts w:ascii="Times New Roman" w:eastAsia="宋体" w:hAnsi="Times New Roman"/>
          <w:szCs w:val="21"/>
        </w:rPr>
        <w:t>Partial frequency sounding extensions</w:t>
      </w:r>
    </w:p>
    <w:p w:rsidR="002B7882" w:rsidRPr="002B7882" w:rsidRDefault="002B7882" w:rsidP="003F192B">
      <w:pPr>
        <w:numPr>
          <w:ilvl w:val="1"/>
          <w:numId w:val="17"/>
        </w:numPr>
        <w:shd w:val="clear" w:color="auto" w:fill="FFFFFF"/>
        <w:spacing w:before="50"/>
        <w:rPr>
          <w:rFonts w:eastAsia="Times New Roman" w:cs="Times"/>
          <w:bCs/>
          <w:color w:val="000000"/>
          <w:sz w:val="21"/>
          <w:szCs w:val="21"/>
          <w:lang w:eastAsia="ja-JP"/>
        </w:rPr>
      </w:pPr>
      <w:r w:rsidRPr="002B7882">
        <w:rPr>
          <w:rFonts w:cs="Times"/>
          <w:bCs/>
          <w:sz w:val="21"/>
          <w:szCs w:val="21"/>
        </w:rPr>
        <w:lastRenderedPageBreak/>
        <w:t>E.g., starting RB location hopping enhancements, partial frequency hopping on other bandwidths corresponding to</w:t>
      </w:r>
      <w:r w:rsidRPr="002B7882">
        <w:rPr>
          <w:rFonts w:cs="Times"/>
          <w:bCs/>
          <w:sz w:val="21"/>
          <w:szCs w:val="21"/>
          <w:lang w:val="en-US" w:eastAsia="ko-KR"/>
        </w:rPr>
        <w:fldChar w:fldCharType="begin"/>
      </w:r>
      <w:r w:rsidRPr="002B7882">
        <w:rPr>
          <w:rFonts w:cs="Times"/>
          <w:bCs/>
          <w:sz w:val="21"/>
          <w:szCs w:val="21"/>
          <w:lang w:val="en-US" w:eastAsia="ko-KR"/>
        </w:rPr>
        <w:instrText xml:space="preserve"> INCLUDEPICTURE  "cid:image001.png@01D86BDB.C85A2370" \* MERGEFORMATINET </w:instrText>
      </w:r>
      <w:r w:rsidRPr="002B7882">
        <w:rPr>
          <w:rFonts w:cs="Times"/>
          <w:bCs/>
          <w:sz w:val="21"/>
          <w:szCs w:val="21"/>
          <w:lang w:val="en-US" w:eastAsia="ko-KR"/>
        </w:rPr>
        <w:fldChar w:fldCharType="separate"/>
      </w:r>
      <w:r w:rsidRPr="002B7882">
        <w:rPr>
          <w:rFonts w:cs="Times"/>
          <w:bCs/>
          <w:sz w:val="21"/>
          <w:szCs w:val="21"/>
        </w:rPr>
        <w:fldChar w:fldCharType="begin"/>
      </w:r>
      <w:r w:rsidRPr="002B7882">
        <w:rPr>
          <w:rFonts w:cs="Times"/>
          <w:bCs/>
          <w:sz w:val="21"/>
          <w:szCs w:val="21"/>
        </w:rPr>
        <w:instrText xml:space="preserve"> INCLUDEPICTURE  "cid:image001.png@01D86BDB.C85A2370"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"cid:image001.png@01D86BDB.C85A2370"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"cid:image001.png@01D86BDB.C85A2370"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"cid:image001.png@01D86BDB.C85A2370" \* MERGEFORMATINET </w:instrText>
      </w:r>
      <w:r w:rsidRPr="002B7882">
        <w:rPr>
          <w:rFonts w:cs="Times"/>
          <w:bCs/>
          <w:sz w:val="21"/>
          <w:szCs w:val="21"/>
        </w:rPr>
        <w:fldChar w:fldCharType="separate"/>
      </w:r>
      <w:r w:rsidR="002D0217">
        <w:rPr>
          <w:rFonts w:cs="Times"/>
          <w:bCs/>
          <w:sz w:val="21"/>
          <w:szCs w:val="21"/>
        </w:rPr>
        <w:fldChar w:fldCharType="begin"/>
      </w:r>
      <w:r w:rsidR="002D0217">
        <w:rPr>
          <w:rFonts w:cs="Times"/>
          <w:bCs/>
          <w:sz w:val="21"/>
          <w:szCs w:val="21"/>
        </w:rPr>
        <w:instrText xml:space="preserve"> </w:instrText>
      </w:r>
      <w:r w:rsidR="002D0217">
        <w:rPr>
          <w:rFonts w:cs="Times"/>
          <w:bCs/>
          <w:sz w:val="21"/>
          <w:szCs w:val="21"/>
        </w:rPr>
        <w:instrText>INCLUDEPICTURE  "cid:image001.png@01D86BDB.C85A2370" \* MERGEFORMATINET</w:instrText>
      </w:r>
      <w:r w:rsidR="002D0217">
        <w:rPr>
          <w:rFonts w:cs="Times"/>
          <w:bCs/>
          <w:sz w:val="21"/>
          <w:szCs w:val="21"/>
        </w:rPr>
        <w:instrText xml:space="preserve"> </w:instrText>
      </w:r>
      <w:r w:rsidR="002D0217">
        <w:rPr>
          <w:rFonts w:cs="Times"/>
          <w:bCs/>
          <w:sz w:val="21"/>
          <w:szCs w:val="21"/>
        </w:rPr>
        <w:fldChar w:fldCharType="separate"/>
      </w:r>
      <w:r w:rsidR="00B50DB3">
        <w:rPr>
          <w:rFonts w:cs="Times"/>
          <w:bCs/>
          <w:sz w:val="21"/>
          <w:szCs w:val="21"/>
        </w:rPr>
        <w:pict>
          <v:shape id="_x0000_i1028" type="#_x0000_t75" alt="cid:image001.png@01D86BDB.C85A2370" style="width:9.5pt;height:13.05pt">
            <v:imagedata r:id="rId10" r:href="rId16"/>
          </v:shape>
        </w:pict>
      </w:r>
      <w:r w:rsidR="002D0217">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lang w:val="en-US" w:eastAsia="ko-KR"/>
        </w:rPr>
        <w:fldChar w:fldCharType="end"/>
      </w:r>
      <w:r w:rsidRPr="002B7882">
        <w:rPr>
          <w:rFonts w:cs="Times"/>
          <w:bCs/>
          <w:sz w:val="21"/>
          <w:szCs w:val="21"/>
        </w:rPr>
        <w:t xml:space="preserve"> ,</w:t>
      </w:r>
      <w:r w:rsidRPr="002B7882">
        <w:rPr>
          <w:rFonts w:cs="Times"/>
          <w:bCs/>
          <w:sz w:val="21"/>
          <w:szCs w:val="21"/>
          <w:lang w:val="en-US" w:eastAsia="ko-KR"/>
        </w:rPr>
        <w:fldChar w:fldCharType="begin"/>
      </w:r>
      <w:r w:rsidRPr="002B7882">
        <w:rPr>
          <w:rFonts w:cs="Times"/>
          <w:bCs/>
          <w:sz w:val="21"/>
          <w:szCs w:val="21"/>
          <w:lang w:val="en-US" w:eastAsia="ko-KR"/>
        </w:rPr>
        <w:instrText xml:space="preserve"> INCLUDEPICTURE  "cid:image002.png@01D86BDB.C85A2370" \* MERGEFORMATINET </w:instrText>
      </w:r>
      <w:r w:rsidRPr="002B7882">
        <w:rPr>
          <w:rFonts w:cs="Times"/>
          <w:bCs/>
          <w:sz w:val="21"/>
          <w:szCs w:val="21"/>
          <w:lang w:val="en-US" w:eastAsia="ko-KR"/>
        </w:rPr>
        <w:fldChar w:fldCharType="separate"/>
      </w:r>
      <w:r w:rsidRPr="002B7882">
        <w:rPr>
          <w:rFonts w:cs="Times"/>
          <w:bCs/>
          <w:sz w:val="21"/>
          <w:szCs w:val="21"/>
        </w:rPr>
        <w:fldChar w:fldCharType="begin"/>
      </w:r>
      <w:r w:rsidRPr="002B7882">
        <w:rPr>
          <w:rFonts w:cs="Times"/>
          <w:bCs/>
          <w:sz w:val="21"/>
          <w:szCs w:val="21"/>
        </w:rPr>
        <w:instrText xml:space="preserve"> INCLUDEPICTURE  "cid:image002.png@01D86BDB.C85A2370"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"cid:image002.png@01D86BDB.C85A2370"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"cid:image002.png@01D86BDB.C85A2370"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"cid:image002.png@01D86BDB.C85A2370" \* MERGEFORMATINET </w:instrText>
      </w:r>
      <w:r w:rsidRPr="002B7882">
        <w:rPr>
          <w:rFonts w:cs="Times"/>
          <w:bCs/>
          <w:sz w:val="21"/>
          <w:szCs w:val="21"/>
        </w:rPr>
        <w:fldChar w:fldCharType="separate"/>
      </w:r>
      <w:r w:rsidR="002D0217">
        <w:rPr>
          <w:rFonts w:cs="Times"/>
          <w:bCs/>
          <w:sz w:val="21"/>
          <w:szCs w:val="21"/>
        </w:rPr>
        <w:fldChar w:fldCharType="begin"/>
      </w:r>
      <w:r w:rsidR="002D0217">
        <w:rPr>
          <w:rFonts w:cs="Times"/>
          <w:bCs/>
          <w:sz w:val="21"/>
          <w:szCs w:val="21"/>
        </w:rPr>
        <w:instrText xml:space="preserve"> </w:instrText>
      </w:r>
      <w:r w:rsidR="002D0217">
        <w:rPr>
          <w:rFonts w:cs="Times"/>
          <w:bCs/>
          <w:sz w:val="21"/>
          <w:szCs w:val="21"/>
        </w:rPr>
        <w:instrText>INCLUDEPICTURE  "cid:image002.png@01D86BDB.C85A2370" \* MERGEFORMATINET</w:instrText>
      </w:r>
      <w:r w:rsidR="002D0217">
        <w:rPr>
          <w:rFonts w:cs="Times"/>
          <w:bCs/>
          <w:sz w:val="21"/>
          <w:szCs w:val="21"/>
        </w:rPr>
        <w:instrText xml:space="preserve"> </w:instrText>
      </w:r>
      <w:r w:rsidR="002D0217">
        <w:rPr>
          <w:rFonts w:cs="Times"/>
          <w:bCs/>
          <w:sz w:val="21"/>
          <w:szCs w:val="21"/>
        </w:rPr>
        <w:fldChar w:fldCharType="separate"/>
      </w:r>
      <w:r w:rsidR="00B50DB3">
        <w:rPr>
          <w:rFonts w:cs="Times"/>
          <w:bCs/>
          <w:sz w:val="21"/>
          <w:szCs w:val="21"/>
        </w:rPr>
        <w:pict>
          <v:shape id="_x0000_i1029" type="#_x0000_t75" alt="cid:image002.png@01D86BDB.C85A2370" style="width:70pt;height:18.2pt">
            <v:imagedata r:id="rId12" r:href="rId17"/>
          </v:shape>
        </w:pict>
      </w:r>
      <w:r w:rsidR="002D0217">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lang w:val="en-US" w:eastAsia="ko-KR"/>
        </w:rPr>
        <w:fldChar w:fldCharType="end"/>
      </w:r>
      <w:r w:rsidRPr="002B7882">
        <w:rPr>
          <w:rFonts w:cs="Times"/>
          <w:bCs/>
          <w:sz w:val="21"/>
          <w:szCs w:val="21"/>
        </w:rPr>
        <w:t xml:space="preserve"> besides the last bandwidth</w:t>
      </w:r>
      <w:r w:rsidRPr="002B7882">
        <w:rPr>
          <w:rFonts w:cs="Times"/>
          <w:bCs/>
          <w:sz w:val="21"/>
          <w:szCs w:val="21"/>
          <w:lang w:val="en-US" w:eastAsia="ko-KR"/>
        </w:rPr>
        <w:fldChar w:fldCharType="begin"/>
      </w:r>
      <w:r w:rsidRPr="002B7882">
        <w:rPr>
          <w:rFonts w:cs="Times"/>
          <w:bCs/>
          <w:sz w:val="21"/>
          <w:szCs w:val="21"/>
          <w:lang w:val="en-US" w:eastAsia="ko-KR"/>
        </w:rPr>
        <w:instrText xml:space="preserve"> INCLUDEPICTURE  "cid:image003.png@01D86BDB.C85A2370" \* MERGEFORMATINET </w:instrText>
      </w:r>
      <w:r w:rsidRPr="002B7882">
        <w:rPr>
          <w:rFonts w:cs="Times"/>
          <w:bCs/>
          <w:sz w:val="21"/>
          <w:szCs w:val="21"/>
          <w:lang w:val="en-US" w:eastAsia="ko-KR"/>
        </w:rPr>
        <w:fldChar w:fldCharType="separate"/>
      </w:r>
      <w:r w:rsidRPr="002B7882">
        <w:rPr>
          <w:rFonts w:cs="Times"/>
          <w:bCs/>
          <w:sz w:val="21"/>
          <w:szCs w:val="21"/>
        </w:rPr>
        <w:fldChar w:fldCharType="begin"/>
      </w:r>
      <w:r w:rsidRPr="002B7882">
        <w:rPr>
          <w:rFonts w:cs="Times"/>
          <w:bCs/>
          <w:sz w:val="21"/>
          <w:szCs w:val="21"/>
        </w:rPr>
        <w:instrText xml:space="preserve"> INCLUDEPICTURE  "cid:image003.png@01D86BDB.C85A2370"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"cid:image003.png@01D86BDB.C85A2370"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"cid:image003.png@01D86BDB.C85A2370" \* MERGEFORMATINET </w:instrText>
      </w:r>
      <w:r w:rsidRPr="002B7882">
        <w:rPr>
          <w:rFonts w:cs="Times"/>
          <w:bCs/>
          <w:sz w:val="21"/>
          <w:szCs w:val="21"/>
        </w:rPr>
        <w:fldChar w:fldCharType="separate"/>
      </w:r>
      <w:r w:rsidRPr="002B7882">
        <w:rPr>
          <w:rFonts w:cs="Times"/>
          <w:bCs/>
          <w:sz w:val="21"/>
          <w:szCs w:val="21"/>
        </w:rPr>
        <w:fldChar w:fldCharType="begin"/>
      </w:r>
      <w:r w:rsidRPr="002B7882">
        <w:rPr>
          <w:rFonts w:cs="Times"/>
          <w:bCs/>
          <w:sz w:val="21"/>
          <w:szCs w:val="21"/>
        </w:rPr>
        <w:instrText xml:space="preserve"> INCLUDEPICTURE  "cid:image003.png@01D86BDB.C85A2370" \* MERGEFORMATINET </w:instrText>
      </w:r>
      <w:r w:rsidRPr="002B7882">
        <w:rPr>
          <w:rFonts w:cs="Times"/>
          <w:bCs/>
          <w:sz w:val="21"/>
          <w:szCs w:val="21"/>
        </w:rPr>
        <w:fldChar w:fldCharType="separate"/>
      </w:r>
      <w:r w:rsidR="002D0217">
        <w:rPr>
          <w:rFonts w:cs="Times"/>
          <w:bCs/>
          <w:sz w:val="21"/>
          <w:szCs w:val="21"/>
        </w:rPr>
        <w:fldChar w:fldCharType="begin"/>
      </w:r>
      <w:r w:rsidR="002D0217">
        <w:rPr>
          <w:rFonts w:cs="Times"/>
          <w:bCs/>
          <w:sz w:val="21"/>
          <w:szCs w:val="21"/>
        </w:rPr>
        <w:instrText xml:space="preserve"> </w:instrText>
      </w:r>
      <w:r w:rsidR="002D0217">
        <w:rPr>
          <w:rFonts w:cs="Times"/>
          <w:bCs/>
          <w:sz w:val="21"/>
          <w:szCs w:val="21"/>
        </w:rPr>
        <w:instrText>INCLUDEPICTURE  "cid:image003.png@01D86BDB.C85A2370" \* MERGEFORMATINET</w:instrText>
      </w:r>
      <w:r w:rsidR="002D0217">
        <w:rPr>
          <w:rFonts w:cs="Times"/>
          <w:bCs/>
          <w:sz w:val="21"/>
          <w:szCs w:val="21"/>
        </w:rPr>
        <w:instrText xml:space="preserve"> </w:instrText>
      </w:r>
      <w:r w:rsidR="002D0217">
        <w:rPr>
          <w:rFonts w:cs="Times"/>
          <w:bCs/>
          <w:sz w:val="21"/>
          <w:szCs w:val="21"/>
        </w:rPr>
        <w:fldChar w:fldCharType="separate"/>
      </w:r>
      <w:r w:rsidR="00B50DB3">
        <w:rPr>
          <w:rFonts w:cs="Times"/>
          <w:bCs/>
          <w:sz w:val="21"/>
          <w:szCs w:val="21"/>
        </w:rPr>
        <w:pict>
          <v:shape id="_x0000_i1030" type="#_x0000_t75" alt="cid:image003.png@01D86BDB.C85A2370" style="width:22.55pt;height:18.2pt">
            <v:imagedata r:id="rId14" r:href="rId18"/>
          </v:shape>
        </w:pict>
      </w:r>
      <w:r w:rsidR="002D0217">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rPr>
        <w:fldChar w:fldCharType="end"/>
      </w:r>
      <w:r w:rsidRPr="002B7882">
        <w:rPr>
          <w:rFonts w:cs="Times"/>
          <w:bCs/>
          <w:sz w:val="21"/>
          <w:szCs w:val="21"/>
          <w:lang w:val="en-US" w:eastAsia="ko-KR"/>
        </w:rPr>
        <w:fldChar w:fldCharType="end"/>
      </w:r>
    </w:p>
    <w:p w:rsidR="002B7882" w:rsidRPr="002B7882" w:rsidRDefault="007F22C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2B7882">
        <w:rPr>
          <w:rFonts w:ascii="Times New Roman" w:eastAsia="宋体" w:hAnsi="Times New Roman"/>
          <w:szCs w:val="21"/>
        </w:rPr>
        <w:t>Randomized transmission of SRS</w:t>
      </w:r>
    </w:p>
    <w:p w:rsidR="002B7882" w:rsidRPr="002B7882" w:rsidRDefault="002B7882" w:rsidP="003F192B">
      <w:pPr>
        <w:numPr>
          <w:ilvl w:val="1"/>
          <w:numId w:val="17"/>
        </w:numPr>
        <w:autoSpaceDE w:val="0"/>
        <w:autoSpaceDN w:val="0"/>
        <w:snapToGrid w:val="0"/>
        <w:spacing w:before="50"/>
        <w:contextualSpacing/>
        <w:jc w:val="both"/>
        <w:rPr>
          <w:rFonts w:eastAsia="宋体"/>
          <w:kern w:val="2"/>
          <w:sz w:val="21"/>
          <w:szCs w:val="21"/>
          <w:lang w:val="en-US" w:eastAsia="zh-CN"/>
        </w:rPr>
      </w:pPr>
      <w:r w:rsidRPr="002B7882">
        <w:rPr>
          <w:rFonts w:eastAsia="宋体"/>
          <w:kern w:val="2"/>
          <w:sz w:val="21"/>
          <w:szCs w:val="21"/>
          <w:lang w:val="en-US" w:eastAsia="zh-CN"/>
        </w:rPr>
        <w:t>E.g., pseudo-random muting of SRS transmission for periodic and semi-persistent SRS</w:t>
      </w:r>
    </w:p>
    <w:p w:rsidR="002B7882" w:rsidRPr="002B7882" w:rsidRDefault="002B7882" w:rsidP="003F192B">
      <w:pPr>
        <w:numPr>
          <w:ilvl w:val="0"/>
          <w:numId w:val="17"/>
        </w:numPr>
        <w:shd w:val="clear" w:color="auto" w:fill="FFFFFF"/>
        <w:spacing w:beforeLines="50" w:before="120"/>
        <w:rPr>
          <w:rFonts w:eastAsia="Times New Roman" w:cs="Times"/>
          <w:bCs/>
          <w:color w:val="000000"/>
          <w:sz w:val="21"/>
          <w:szCs w:val="21"/>
          <w:lang w:eastAsia="ja-JP"/>
        </w:rPr>
      </w:pPr>
      <w:r w:rsidRPr="002B7882">
        <w:rPr>
          <w:rFonts w:eastAsia="Times New Roman" w:cs="Times"/>
          <w:bCs/>
          <w:color w:val="000000"/>
          <w:sz w:val="21"/>
          <w:szCs w:val="21"/>
          <w:lang w:eastAsia="ja-JP"/>
        </w:rPr>
        <w:t xml:space="preserve">Enhanced </w:t>
      </w:r>
      <w:proofErr w:type="spellStart"/>
      <w:r w:rsidRPr="002B7882">
        <w:rPr>
          <w:rFonts w:eastAsia="Times New Roman" w:cs="Times"/>
          <w:bCs/>
          <w:color w:val="000000"/>
          <w:sz w:val="21"/>
          <w:szCs w:val="21"/>
          <w:lang w:eastAsia="ja-JP"/>
        </w:rPr>
        <w:t>signaling</w:t>
      </w:r>
      <w:proofErr w:type="spellEnd"/>
      <w:r w:rsidRPr="002B7882">
        <w:rPr>
          <w:rFonts w:eastAsia="Times New Roman" w:cs="Times"/>
          <w:bCs/>
          <w:color w:val="000000"/>
          <w:sz w:val="21"/>
          <w:szCs w:val="21"/>
          <w:lang w:eastAsia="ja-JP"/>
        </w:rPr>
        <w:t xml:space="preserve"> for flexible SRS transmission</w:t>
      </w:r>
    </w:p>
    <w:p w:rsidR="002B7882" w:rsidRDefault="002B7882" w:rsidP="003F192B">
      <w:pPr>
        <w:pStyle w:val="af3"/>
        <w:numPr>
          <w:ilvl w:val="1"/>
          <w:numId w:val="17"/>
        </w:numPr>
        <w:adjustRightInd w:val="0"/>
        <w:snapToGrid w:val="0"/>
        <w:spacing w:beforeLines="50" w:before="120" w:line="288" w:lineRule="auto"/>
        <w:ind w:firstLineChars="0"/>
        <w:rPr>
          <w:rFonts w:ascii="Times New Roman" w:hAnsi="Times New Roman" w:cs="Times"/>
          <w:bCs/>
          <w:kern w:val="0"/>
          <w:szCs w:val="21"/>
          <w:lang w:val="en-GB" w:eastAsia="en-US"/>
        </w:rPr>
      </w:pPr>
      <w:r w:rsidRPr="002B7882">
        <w:rPr>
          <w:rFonts w:ascii="Times New Roman" w:hAnsi="Times New Roman" w:cs="Times"/>
          <w:bCs/>
          <w:kern w:val="0"/>
          <w:szCs w:val="21"/>
          <w:lang w:val="en-GB" w:eastAsia="en-US"/>
        </w:rPr>
        <w:t>E.g., dynamic update of SRS parameters</w:t>
      </w:r>
    </w:p>
    <w:p w:rsidR="002B7882" w:rsidRPr="002B7882" w:rsidRDefault="002B7882" w:rsidP="003F192B">
      <w:pPr>
        <w:numPr>
          <w:ilvl w:val="0"/>
          <w:numId w:val="17"/>
        </w:numPr>
        <w:shd w:val="clear" w:color="auto" w:fill="FFFFFF"/>
        <w:spacing w:beforeLines="50" w:before="120"/>
        <w:rPr>
          <w:rFonts w:eastAsia="Times New Roman" w:cs="Times"/>
          <w:bCs/>
          <w:color w:val="000000"/>
          <w:sz w:val="21"/>
          <w:szCs w:val="21"/>
          <w:lang w:eastAsia="ja-JP"/>
        </w:rPr>
      </w:pPr>
      <w:r w:rsidRPr="002B7882">
        <w:rPr>
          <w:rFonts w:eastAsia="Times New Roman" w:cs="Times"/>
          <w:bCs/>
          <w:color w:val="000000"/>
          <w:sz w:val="21"/>
          <w:szCs w:val="21"/>
          <w:lang w:eastAsia="ja-JP"/>
        </w:rPr>
        <w:t>Enhanced configuration of SRS transmission to enable more efficient SRS parameter assignment</w:t>
      </w:r>
    </w:p>
    <w:p w:rsidR="002B7882" w:rsidRPr="002B7882" w:rsidRDefault="002B7882" w:rsidP="003F192B">
      <w:pPr>
        <w:numPr>
          <w:ilvl w:val="1"/>
          <w:numId w:val="17"/>
        </w:numPr>
        <w:shd w:val="clear" w:color="auto" w:fill="FFFFFF"/>
        <w:spacing w:beforeLines="50" w:before="120"/>
        <w:rPr>
          <w:rFonts w:eastAsia="Times New Roman" w:cs="Times"/>
          <w:bCs/>
          <w:color w:val="000000"/>
          <w:sz w:val="21"/>
          <w:szCs w:val="21"/>
          <w:lang w:eastAsia="ja-JP"/>
        </w:rPr>
      </w:pPr>
      <w:r w:rsidRPr="002B7882">
        <w:rPr>
          <w:rFonts w:eastAsia="Times New Roman" w:cs="Times"/>
          <w:bCs/>
          <w:color w:val="000000"/>
          <w:sz w:val="21"/>
          <w:szCs w:val="21"/>
          <w:lang w:eastAsia="ja-JP"/>
        </w:rPr>
        <w:t xml:space="preserve">E.g., configuration of </w:t>
      </w:r>
      <m:oMath>
        <m:r>
          <w:rPr>
            <w:rFonts w:ascii="Cambria Math" w:eastAsia="Times New Roman" w:hAnsi="Cambria Math" w:cs="Times"/>
            <w:color w:val="000000"/>
            <w:sz w:val="21"/>
            <w:szCs w:val="21"/>
            <w:lang w:eastAsia="ja-JP"/>
          </w:rPr>
          <m:t>v</m:t>
        </m:r>
      </m:oMath>
      <w:r w:rsidRPr="002B7882">
        <w:rPr>
          <w:rFonts w:eastAsia="Times New Roman" w:cs="Times"/>
          <w:bCs/>
          <w:color w:val="000000"/>
          <w:sz w:val="21"/>
          <w:szCs w:val="21"/>
          <w:lang w:eastAsia="ja-JP"/>
        </w:rPr>
        <w:t xml:space="preserve"> (sequence index within a group) per SRS resource</w:t>
      </w:r>
    </w:p>
    <w:p w:rsidR="002B7882" w:rsidRPr="002B7882" w:rsidRDefault="002B7882" w:rsidP="003F192B">
      <w:pPr>
        <w:numPr>
          <w:ilvl w:val="1"/>
          <w:numId w:val="17"/>
        </w:numPr>
        <w:shd w:val="clear" w:color="auto" w:fill="FFFFFF"/>
        <w:spacing w:beforeLines="50" w:before="120"/>
        <w:rPr>
          <w:rFonts w:eastAsia="Times New Roman" w:cs="Times"/>
          <w:bCs/>
          <w:color w:val="000000"/>
          <w:sz w:val="21"/>
          <w:szCs w:val="21"/>
          <w:lang w:eastAsia="ja-JP"/>
        </w:rPr>
      </w:pPr>
      <w:r w:rsidRPr="002B7882">
        <w:rPr>
          <w:rFonts w:eastAsia="Times New Roman" w:cs="Times"/>
          <w:bCs/>
          <w:color w:val="000000"/>
          <w:sz w:val="21"/>
          <w:szCs w:val="21"/>
          <w:lang w:eastAsia="ja-JP"/>
        </w:rPr>
        <w:t>E.g., configuration of cyclic shift per SRS port per SRS resource.</w:t>
      </w:r>
    </w:p>
    <w:p w:rsidR="002B7882" w:rsidRPr="002B7882" w:rsidRDefault="002B7882" w:rsidP="003F192B">
      <w:pPr>
        <w:numPr>
          <w:ilvl w:val="0"/>
          <w:numId w:val="17"/>
        </w:numPr>
        <w:shd w:val="clear" w:color="auto" w:fill="FFFFFF"/>
        <w:spacing w:beforeLines="50" w:before="120"/>
        <w:rPr>
          <w:rFonts w:eastAsia="Times New Roman" w:cs="Times"/>
          <w:bCs/>
          <w:color w:val="000000"/>
          <w:sz w:val="21"/>
          <w:szCs w:val="21"/>
          <w:lang w:eastAsia="ja-JP"/>
        </w:rPr>
      </w:pPr>
      <w:r w:rsidRPr="002B7882">
        <w:rPr>
          <w:rFonts w:eastAsia="Times New Roman" w:cs="Times"/>
          <w:bCs/>
          <w:color w:val="000000"/>
          <w:sz w:val="21"/>
          <w:szCs w:val="21"/>
          <w:lang w:eastAsia="ja-JP"/>
        </w:rPr>
        <w:t>Resource mapping for SRS transmission based on network-provided parameters or system parameters</w:t>
      </w:r>
    </w:p>
    <w:p w:rsidR="002B7882" w:rsidRPr="002B7882" w:rsidRDefault="002B7882" w:rsidP="003F192B">
      <w:pPr>
        <w:numPr>
          <w:ilvl w:val="1"/>
          <w:numId w:val="17"/>
        </w:numPr>
        <w:shd w:val="clear" w:color="auto" w:fill="FFFFFF"/>
        <w:spacing w:beforeLines="50" w:before="120"/>
        <w:rPr>
          <w:rFonts w:eastAsia="Times New Roman" w:cs="Times"/>
          <w:bCs/>
          <w:color w:val="000000"/>
          <w:sz w:val="21"/>
          <w:szCs w:val="21"/>
          <w:lang w:eastAsia="ja-JP"/>
        </w:rPr>
      </w:pPr>
      <w:r w:rsidRPr="002B7882">
        <w:rPr>
          <w:rFonts w:eastAsia="Times New Roman" w:cs="Times"/>
          <w:bCs/>
          <w:color w:val="000000"/>
          <w:sz w:val="21"/>
          <w:szCs w:val="21"/>
          <w:lang w:eastAsia="ja-JP"/>
        </w:rPr>
        <w:t>E.g., SRS resource mapping based on network-provided parameters (e.g., configurable indexes) or system parameters (e.g., slot index)</w:t>
      </w:r>
    </w:p>
    <w:p w:rsidR="003944AE" w:rsidRDefault="003944AE"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the terms of SRS </w:t>
      </w:r>
      <w:r w:rsidRPr="0028702C">
        <w:rPr>
          <w:rFonts w:eastAsia="宋体"/>
          <w:kern w:val="2"/>
          <w:sz w:val="21"/>
          <w:szCs w:val="21"/>
          <w:lang w:eastAsia="zh-CN"/>
        </w:rPr>
        <w:t>interference randomization</w:t>
      </w:r>
      <w:r>
        <w:rPr>
          <w:rFonts w:eastAsia="宋体"/>
          <w:kern w:val="2"/>
          <w:sz w:val="21"/>
          <w:szCs w:val="21"/>
          <w:lang w:eastAsia="zh-CN"/>
        </w:rPr>
        <w:t xml:space="preserve">, the motivation is to avoid </w:t>
      </w:r>
      <w:proofErr w:type="spellStart"/>
      <w:r>
        <w:rPr>
          <w:rFonts w:eastAsia="宋体"/>
          <w:kern w:val="2"/>
          <w:sz w:val="21"/>
          <w:szCs w:val="21"/>
          <w:lang w:eastAsia="zh-CN"/>
        </w:rPr>
        <w:t>gNB</w:t>
      </w:r>
      <w:proofErr w:type="spellEnd"/>
      <w:r>
        <w:rPr>
          <w:rFonts w:eastAsia="宋体"/>
          <w:kern w:val="2"/>
          <w:sz w:val="21"/>
          <w:szCs w:val="21"/>
          <w:lang w:eastAsia="zh-CN"/>
        </w:rPr>
        <w:t xml:space="preserve"> suffering continuous SRS interference when SRS collision happens. SRS transmission can be randomized in multiple ways, like </w:t>
      </w:r>
      <w:r w:rsidR="002B7882">
        <w:rPr>
          <w:rFonts w:eastAsia="宋体"/>
          <w:kern w:val="2"/>
          <w:sz w:val="21"/>
          <w:szCs w:val="21"/>
          <w:lang w:eastAsia="zh-CN"/>
        </w:rPr>
        <w:t>comb offset</w:t>
      </w:r>
      <w:r>
        <w:rPr>
          <w:rFonts w:eastAsia="宋体"/>
          <w:kern w:val="2"/>
          <w:sz w:val="21"/>
          <w:szCs w:val="21"/>
          <w:lang w:eastAsia="zh-CN"/>
        </w:rPr>
        <w:t xml:space="preserve"> hopping, cyclic shift hopping and etc. </w:t>
      </w:r>
      <w:r w:rsidR="002B7882">
        <w:rPr>
          <w:rFonts w:eastAsia="宋体"/>
          <w:kern w:val="2"/>
          <w:sz w:val="21"/>
          <w:szCs w:val="21"/>
          <w:lang w:eastAsia="zh-CN"/>
        </w:rPr>
        <w:t>Both</w:t>
      </w:r>
      <w:r w:rsidR="00164989">
        <w:rPr>
          <w:rFonts w:eastAsia="宋体"/>
          <w:kern w:val="2"/>
          <w:sz w:val="21"/>
          <w:szCs w:val="21"/>
          <w:lang w:eastAsia="zh-CN"/>
        </w:rPr>
        <w:t xml:space="preserve"> </w:t>
      </w:r>
      <w:r w:rsidR="002C4FFC">
        <w:rPr>
          <w:rFonts w:eastAsia="宋体"/>
          <w:kern w:val="2"/>
          <w:sz w:val="21"/>
          <w:szCs w:val="21"/>
          <w:lang w:eastAsia="zh-CN"/>
        </w:rPr>
        <w:t>C</w:t>
      </w:r>
      <w:r w:rsidR="00164989">
        <w:rPr>
          <w:rFonts w:eastAsia="宋体"/>
          <w:kern w:val="2"/>
          <w:sz w:val="21"/>
          <w:szCs w:val="21"/>
          <w:lang w:eastAsia="zh-CN"/>
        </w:rPr>
        <w:t xml:space="preserve">omb </w:t>
      </w:r>
      <w:r w:rsidR="002B7882">
        <w:rPr>
          <w:rFonts w:eastAsia="宋体"/>
          <w:kern w:val="2"/>
          <w:sz w:val="21"/>
          <w:szCs w:val="21"/>
          <w:lang w:eastAsia="zh-CN"/>
        </w:rPr>
        <w:t xml:space="preserve">offset hopping and cyclic shift hopping could help </w:t>
      </w:r>
      <w:r w:rsidR="001D6465" w:rsidRPr="001D6465">
        <w:rPr>
          <w:rFonts w:eastAsia="宋体"/>
          <w:kern w:val="2"/>
          <w:sz w:val="21"/>
          <w:szCs w:val="21"/>
          <w:lang w:eastAsia="zh-CN"/>
        </w:rPr>
        <w:t>alleviate</w:t>
      </w:r>
      <w:r w:rsidR="001D6465">
        <w:rPr>
          <w:rFonts w:eastAsia="宋体"/>
          <w:kern w:val="2"/>
          <w:sz w:val="21"/>
          <w:szCs w:val="21"/>
          <w:lang w:eastAsia="zh-CN"/>
        </w:rPr>
        <w:t xml:space="preserve"> SRS collision.</w:t>
      </w:r>
      <w:r w:rsidR="00164989">
        <w:rPr>
          <w:rFonts w:eastAsia="宋体"/>
          <w:kern w:val="2"/>
          <w:sz w:val="21"/>
          <w:szCs w:val="21"/>
          <w:lang w:eastAsia="zh-CN"/>
        </w:rPr>
        <w:t xml:space="preserve"> And their spec impact</w:t>
      </w:r>
      <w:r w:rsidR="002C4FFC">
        <w:rPr>
          <w:rFonts w:eastAsia="宋体"/>
          <w:kern w:val="2"/>
          <w:sz w:val="21"/>
          <w:szCs w:val="21"/>
          <w:lang w:eastAsia="zh-CN"/>
        </w:rPr>
        <w:t>s</w:t>
      </w:r>
      <w:r w:rsidR="00164989">
        <w:rPr>
          <w:rFonts w:eastAsia="宋体"/>
          <w:kern w:val="2"/>
          <w:sz w:val="21"/>
          <w:szCs w:val="21"/>
          <w:lang w:eastAsia="zh-CN"/>
        </w:rPr>
        <w:t xml:space="preserve"> </w:t>
      </w:r>
      <w:r w:rsidR="002C4FFC">
        <w:rPr>
          <w:rFonts w:eastAsia="宋体"/>
          <w:kern w:val="2"/>
          <w:sz w:val="21"/>
          <w:szCs w:val="21"/>
          <w:lang w:eastAsia="zh-CN"/>
        </w:rPr>
        <w:t>are</w:t>
      </w:r>
      <w:r w:rsidR="00164989">
        <w:rPr>
          <w:rFonts w:eastAsia="宋体"/>
          <w:kern w:val="2"/>
          <w:sz w:val="21"/>
          <w:szCs w:val="21"/>
          <w:lang w:eastAsia="zh-CN"/>
        </w:rPr>
        <w:t xml:space="preserve"> also </w:t>
      </w:r>
      <w:r w:rsidR="002C4FFC">
        <w:rPr>
          <w:rFonts w:eastAsia="宋体"/>
          <w:kern w:val="2"/>
          <w:sz w:val="21"/>
          <w:szCs w:val="21"/>
          <w:lang w:eastAsia="zh-CN"/>
        </w:rPr>
        <w:t xml:space="preserve">very </w:t>
      </w:r>
      <w:r w:rsidR="00164989">
        <w:rPr>
          <w:rFonts w:eastAsia="宋体"/>
          <w:kern w:val="2"/>
          <w:sz w:val="21"/>
          <w:szCs w:val="21"/>
          <w:lang w:eastAsia="zh-CN"/>
        </w:rPr>
        <w:t xml:space="preserve">clear. Therefore, both </w:t>
      </w:r>
      <w:r w:rsidR="002C4FFC">
        <w:rPr>
          <w:rFonts w:eastAsia="宋体"/>
          <w:kern w:val="2"/>
          <w:sz w:val="21"/>
          <w:szCs w:val="21"/>
          <w:lang w:eastAsia="zh-CN"/>
        </w:rPr>
        <w:t>C</w:t>
      </w:r>
      <w:r w:rsidR="00164989">
        <w:rPr>
          <w:rFonts w:eastAsia="宋体"/>
          <w:kern w:val="2"/>
          <w:sz w:val="21"/>
          <w:szCs w:val="21"/>
          <w:lang w:eastAsia="zh-CN"/>
        </w:rPr>
        <w:t>omb offset hopping and cyclic shift hopping could be considered for SRS interference randomization.</w:t>
      </w:r>
    </w:p>
    <w:p w:rsidR="003944AE" w:rsidRDefault="003944AE" w:rsidP="003944A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9</w:t>
      </w:r>
      <w:r w:rsidRPr="00C20DC6">
        <w:rPr>
          <w:b/>
          <w:i/>
          <w:sz w:val="21"/>
          <w:szCs w:val="21"/>
        </w:rPr>
        <w:t xml:space="preserve">: </w:t>
      </w:r>
      <w:r w:rsidR="00527A81">
        <w:rPr>
          <w:b/>
          <w:i/>
          <w:sz w:val="21"/>
          <w:szCs w:val="21"/>
        </w:rPr>
        <w:t>C</w:t>
      </w:r>
      <w:r w:rsidR="00527A81" w:rsidRPr="00527A81">
        <w:rPr>
          <w:b/>
          <w:i/>
          <w:sz w:val="21"/>
          <w:szCs w:val="21"/>
        </w:rPr>
        <w:t>omb offset hopping could be considered for SRS interference randomization.</w:t>
      </w:r>
    </w:p>
    <w:p w:rsidR="00527A81"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10</w:t>
      </w:r>
      <w:r w:rsidRPr="00C20DC6">
        <w:rPr>
          <w:b/>
          <w:i/>
          <w:sz w:val="21"/>
          <w:szCs w:val="21"/>
        </w:rPr>
        <w:t xml:space="preserve">: </w:t>
      </w:r>
      <w:r>
        <w:rPr>
          <w:b/>
          <w:i/>
          <w:sz w:val="21"/>
          <w:szCs w:val="21"/>
        </w:rPr>
        <w:t>C</w:t>
      </w:r>
      <w:r w:rsidRPr="00527A81">
        <w:rPr>
          <w:b/>
          <w:i/>
          <w:sz w:val="21"/>
          <w:szCs w:val="21"/>
        </w:rPr>
        <w:t>yclic shift hopping could be considered for SRS interference randomization.</w:t>
      </w:r>
    </w:p>
    <w:p w:rsidR="0044104E" w:rsidRDefault="006619B5"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Besides, dynamic updating SRS parameters or SRS transmission is also a promising method to control inter-TRP cross SRS interference. </w:t>
      </w:r>
      <w:r w:rsidR="0044104E">
        <w:rPr>
          <w:rFonts w:eastAsia="宋体"/>
          <w:kern w:val="2"/>
          <w:sz w:val="21"/>
          <w:szCs w:val="21"/>
          <w:lang w:eastAsia="zh-CN"/>
        </w:rPr>
        <w:t>In Rel-15, most of SRS related parameters are configured by higher layer</w:t>
      </w:r>
      <w:r w:rsidR="009827A2">
        <w:rPr>
          <w:rFonts w:eastAsia="宋体"/>
          <w:kern w:val="2"/>
          <w:sz w:val="21"/>
          <w:szCs w:val="21"/>
          <w:lang w:eastAsia="zh-CN"/>
        </w:rPr>
        <w:t xml:space="preserve"> </w:t>
      </w:r>
      <w:r w:rsidR="009428AE">
        <w:rPr>
          <w:rFonts w:eastAsia="宋体"/>
          <w:kern w:val="2"/>
          <w:sz w:val="21"/>
          <w:szCs w:val="21"/>
          <w:lang w:eastAsia="zh-CN"/>
        </w:rPr>
        <w:t>signalling</w:t>
      </w:r>
      <w:r w:rsidR="0044104E">
        <w:rPr>
          <w:rFonts w:eastAsia="宋体"/>
          <w:kern w:val="2"/>
          <w:sz w:val="21"/>
          <w:szCs w:val="21"/>
          <w:lang w:eastAsia="zh-CN"/>
        </w:rPr>
        <w:t>. On</w:t>
      </w:r>
      <w:r w:rsidR="00754762">
        <w:rPr>
          <w:rFonts w:eastAsia="宋体"/>
          <w:kern w:val="2"/>
          <w:sz w:val="21"/>
          <w:szCs w:val="21"/>
          <w:lang w:eastAsia="zh-CN"/>
        </w:rPr>
        <w:t>c</w:t>
      </w:r>
      <w:r w:rsidR="0044104E">
        <w:rPr>
          <w:rFonts w:eastAsia="宋体"/>
          <w:kern w:val="2"/>
          <w:sz w:val="21"/>
          <w:szCs w:val="21"/>
          <w:lang w:eastAsia="zh-CN"/>
        </w:rPr>
        <w:t xml:space="preserve">e the </w:t>
      </w:r>
      <w:r w:rsidR="00754762">
        <w:rPr>
          <w:rFonts w:eastAsia="宋体"/>
          <w:kern w:val="2"/>
          <w:sz w:val="21"/>
          <w:szCs w:val="21"/>
          <w:lang w:eastAsia="zh-CN"/>
        </w:rPr>
        <w:t xml:space="preserve">parameters of a certain SRS resource are configured, the resource mapping in frequency domain, time domain and code domain is fixed. For periodic SRS, the transmission or not of the SRS is also determined by RRC configuration. However, in CJT scenario, the SRS interference </w:t>
      </w:r>
      <w:r>
        <w:rPr>
          <w:rFonts w:eastAsia="宋体"/>
          <w:kern w:val="2"/>
          <w:sz w:val="21"/>
          <w:szCs w:val="21"/>
          <w:lang w:eastAsia="zh-CN"/>
        </w:rPr>
        <w:t>is much severer</w:t>
      </w:r>
      <w:r w:rsidR="009827A2">
        <w:rPr>
          <w:rFonts w:eastAsia="宋体"/>
          <w:kern w:val="2"/>
          <w:sz w:val="21"/>
          <w:szCs w:val="21"/>
          <w:lang w:eastAsia="zh-CN"/>
        </w:rPr>
        <w:t xml:space="preserve"> than ever</w:t>
      </w:r>
      <w:r>
        <w:rPr>
          <w:rFonts w:eastAsia="宋体"/>
          <w:kern w:val="2"/>
          <w:sz w:val="21"/>
          <w:szCs w:val="21"/>
          <w:lang w:eastAsia="zh-CN"/>
        </w:rPr>
        <w:t>. Making some SRS parameters dynamically updat</w:t>
      </w:r>
      <w:r w:rsidR="009827A2">
        <w:rPr>
          <w:rFonts w:eastAsia="宋体"/>
          <w:kern w:val="2"/>
          <w:sz w:val="21"/>
          <w:szCs w:val="21"/>
          <w:lang w:eastAsia="zh-CN"/>
        </w:rPr>
        <w:t>e</w:t>
      </w:r>
      <w:r>
        <w:rPr>
          <w:rFonts w:eastAsia="宋体"/>
          <w:kern w:val="2"/>
          <w:sz w:val="21"/>
          <w:szCs w:val="21"/>
          <w:lang w:eastAsia="zh-CN"/>
        </w:rPr>
        <w:t xml:space="preserve"> or transmission condition dynamically updat</w:t>
      </w:r>
      <w:r w:rsidR="009827A2">
        <w:rPr>
          <w:rFonts w:eastAsia="宋体"/>
          <w:kern w:val="2"/>
          <w:sz w:val="21"/>
          <w:szCs w:val="21"/>
          <w:lang w:eastAsia="zh-CN"/>
        </w:rPr>
        <w:t>e</w:t>
      </w:r>
      <w:r>
        <w:rPr>
          <w:rFonts w:eastAsia="宋体"/>
          <w:kern w:val="2"/>
          <w:sz w:val="21"/>
          <w:szCs w:val="21"/>
          <w:lang w:eastAsia="zh-CN"/>
        </w:rPr>
        <w:t xml:space="preserve"> could be helpful to reduce cross-SRS interference.</w:t>
      </w:r>
    </w:p>
    <w:p w:rsidR="006619B5" w:rsidRDefault="006619B5">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1</w:t>
      </w:r>
      <w:r w:rsidR="00527A81">
        <w:rPr>
          <w:b/>
          <w:i/>
          <w:sz w:val="21"/>
          <w:szCs w:val="21"/>
          <w:u w:val="single"/>
        </w:rPr>
        <w:t>1</w:t>
      </w:r>
      <w:r w:rsidRPr="00C20DC6">
        <w:rPr>
          <w:b/>
          <w:i/>
          <w:sz w:val="21"/>
          <w:szCs w:val="21"/>
        </w:rPr>
        <w:t xml:space="preserve">: </w:t>
      </w:r>
      <w:r>
        <w:rPr>
          <w:b/>
          <w:i/>
          <w:sz w:val="21"/>
          <w:szCs w:val="21"/>
        </w:rPr>
        <w:t xml:space="preserve">Enhancement on </w:t>
      </w:r>
      <w:r w:rsidR="009428AE" w:rsidRPr="006619B5">
        <w:rPr>
          <w:b/>
          <w:i/>
          <w:sz w:val="21"/>
          <w:szCs w:val="21"/>
        </w:rPr>
        <w:t>signalling</w:t>
      </w:r>
      <w:r w:rsidRPr="006619B5">
        <w:rPr>
          <w:b/>
          <w:i/>
          <w:sz w:val="21"/>
          <w:szCs w:val="21"/>
        </w:rPr>
        <w:t xml:space="preserve"> for flexible SRS transmission</w:t>
      </w:r>
      <w:r>
        <w:rPr>
          <w:b/>
          <w:i/>
          <w:sz w:val="21"/>
          <w:szCs w:val="21"/>
        </w:rPr>
        <w:t xml:space="preserve"> could be studied </w:t>
      </w:r>
      <w:r w:rsidRPr="00C20DC6">
        <w:rPr>
          <w:b/>
          <w:i/>
          <w:sz w:val="21"/>
          <w:szCs w:val="21"/>
        </w:rPr>
        <w:t>for TDD CJT scenario</w:t>
      </w:r>
      <w:r>
        <w:rPr>
          <w:b/>
          <w:i/>
          <w:sz w:val="21"/>
          <w:szCs w:val="21"/>
        </w:rPr>
        <w:t>.</w:t>
      </w:r>
    </w:p>
    <w:p w:rsidR="00332269" w:rsidRPr="00C20DC6" w:rsidRDefault="00332269">
      <w:pPr>
        <w:widowControl w:val="0"/>
        <w:adjustRightInd w:val="0"/>
        <w:snapToGrid w:val="0"/>
        <w:spacing w:beforeLines="50" w:before="120" w:line="288" w:lineRule="auto"/>
        <w:jc w:val="both"/>
        <w:rPr>
          <w:b/>
          <w:i/>
          <w:sz w:val="21"/>
          <w:szCs w:val="21"/>
        </w:rPr>
      </w:pPr>
    </w:p>
    <w:p w:rsidR="005D20F1" w:rsidRPr="006D3B9C" w:rsidRDefault="005D20F1" w:rsidP="003F192B">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Conclusion</w:t>
      </w:r>
    </w:p>
    <w:p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rsidR="00EB62C2" w:rsidRDefault="00EB62C2" w:rsidP="00EB62C2">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RS-8T</w:t>
      </w:r>
    </w:p>
    <w:p w:rsidR="00EB62C2" w:rsidRPr="003B42B4" w:rsidRDefault="00EB62C2" w:rsidP="00EB62C2">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1</w:t>
      </w:r>
      <w:r w:rsidRPr="002B4931">
        <w:rPr>
          <w:b/>
          <w:bCs/>
          <w:i/>
          <w:iCs/>
          <w:sz w:val="21"/>
          <w:szCs w:val="21"/>
          <w:lang w:eastAsia="zh-CN"/>
        </w:rPr>
        <w:t xml:space="preserve">: </w:t>
      </w:r>
      <w:r>
        <w:rPr>
          <w:b/>
          <w:bCs/>
          <w:i/>
          <w:iCs/>
          <w:sz w:val="21"/>
          <w:szCs w:val="21"/>
          <w:lang w:eastAsia="zh-CN"/>
        </w:rPr>
        <w:t xml:space="preserve">SRS enhancements on cyclic shift and comb </w:t>
      </w:r>
      <w:r w:rsidRPr="003B42B4">
        <w:rPr>
          <w:b/>
          <w:bCs/>
          <w:i/>
          <w:iCs/>
          <w:sz w:val="21"/>
          <w:szCs w:val="21"/>
          <w:lang w:eastAsia="zh-CN"/>
        </w:rPr>
        <w:t xml:space="preserve">can be </w:t>
      </w:r>
      <w:r>
        <w:rPr>
          <w:b/>
          <w:bCs/>
          <w:i/>
          <w:iCs/>
          <w:sz w:val="21"/>
          <w:szCs w:val="21"/>
          <w:lang w:eastAsia="zh-CN"/>
        </w:rPr>
        <w:t>used</w:t>
      </w:r>
      <w:r w:rsidRPr="003B42B4">
        <w:rPr>
          <w:b/>
          <w:bCs/>
          <w:i/>
          <w:iCs/>
          <w:sz w:val="21"/>
          <w:szCs w:val="21"/>
          <w:lang w:eastAsia="zh-CN"/>
        </w:rPr>
        <w:t xml:space="preserve"> to </w:t>
      </w:r>
      <w:r>
        <w:rPr>
          <w:b/>
          <w:bCs/>
          <w:i/>
          <w:iCs/>
          <w:sz w:val="21"/>
          <w:szCs w:val="21"/>
          <w:lang w:eastAsia="zh-CN"/>
        </w:rPr>
        <w:t>enable 8 ports</w:t>
      </w:r>
      <w:r w:rsidRPr="00B27FDC">
        <w:rPr>
          <w:b/>
          <w:bCs/>
          <w:i/>
          <w:iCs/>
          <w:sz w:val="21"/>
          <w:szCs w:val="21"/>
          <w:lang w:eastAsia="zh-CN"/>
        </w:rPr>
        <w:t xml:space="preserve"> </w:t>
      </w:r>
      <w:r>
        <w:rPr>
          <w:b/>
          <w:bCs/>
          <w:i/>
          <w:iCs/>
          <w:sz w:val="21"/>
          <w:szCs w:val="21"/>
          <w:lang w:eastAsia="zh-CN"/>
        </w:rPr>
        <w:t xml:space="preserve">SRS </w:t>
      </w:r>
      <w:r w:rsidRPr="00171762">
        <w:rPr>
          <w:b/>
          <w:bCs/>
          <w:i/>
          <w:iCs/>
          <w:sz w:val="21"/>
          <w:szCs w:val="21"/>
          <w:lang w:eastAsia="zh-CN"/>
        </w:rPr>
        <w:t>transmission</w:t>
      </w:r>
      <w:r>
        <w:rPr>
          <w:b/>
          <w:bCs/>
          <w:i/>
          <w:iCs/>
          <w:sz w:val="21"/>
          <w:szCs w:val="21"/>
          <w:lang w:eastAsia="zh-CN"/>
        </w:rPr>
        <w:t>.</w:t>
      </w:r>
    </w:p>
    <w:p w:rsidR="00EB62C2" w:rsidRDefault="00EB62C2" w:rsidP="00EB62C2">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2</w:t>
      </w:r>
      <w:r w:rsidRPr="002B4931">
        <w:rPr>
          <w:b/>
          <w:bCs/>
          <w:i/>
          <w:iCs/>
          <w:sz w:val="21"/>
          <w:szCs w:val="21"/>
          <w:lang w:eastAsia="zh-CN"/>
        </w:rPr>
        <w:t xml:space="preserve">: </w:t>
      </w:r>
      <w:r>
        <w:rPr>
          <w:b/>
          <w:bCs/>
          <w:i/>
          <w:iCs/>
          <w:sz w:val="21"/>
          <w:szCs w:val="21"/>
          <w:lang w:eastAsia="zh-CN"/>
        </w:rPr>
        <w:t>S</w:t>
      </w:r>
      <w:r w:rsidRPr="003B42B4">
        <w:rPr>
          <w:b/>
          <w:bCs/>
          <w:i/>
          <w:iCs/>
          <w:sz w:val="21"/>
          <w:szCs w:val="21"/>
          <w:lang w:eastAsia="zh-CN"/>
        </w:rPr>
        <w:t>upport 8 ports</w:t>
      </w:r>
      <w:r>
        <w:rPr>
          <w:b/>
          <w:bCs/>
          <w:i/>
          <w:iCs/>
          <w:sz w:val="21"/>
          <w:szCs w:val="21"/>
          <w:lang w:eastAsia="zh-CN"/>
        </w:rPr>
        <w:t xml:space="preserve"> SRS</w:t>
      </w:r>
      <w:r w:rsidRPr="003B42B4">
        <w:rPr>
          <w:b/>
          <w:bCs/>
          <w:i/>
          <w:iCs/>
          <w:sz w:val="21"/>
          <w:szCs w:val="21"/>
          <w:lang w:eastAsia="zh-CN"/>
        </w:rPr>
        <w:t xml:space="preserve"> in </w:t>
      </w:r>
      <w:r>
        <w:rPr>
          <w:b/>
          <w:bCs/>
          <w:i/>
          <w:iCs/>
          <w:sz w:val="21"/>
          <w:szCs w:val="21"/>
          <w:lang w:eastAsia="zh-CN"/>
        </w:rPr>
        <w:t xml:space="preserve">multiple </w:t>
      </w:r>
      <w:r w:rsidRPr="003B42B4">
        <w:rPr>
          <w:b/>
          <w:bCs/>
          <w:i/>
          <w:iCs/>
          <w:sz w:val="21"/>
          <w:szCs w:val="21"/>
          <w:lang w:eastAsia="zh-CN"/>
        </w:rPr>
        <w:t>OFDM symbol</w:t>
      </w:r>
      <w:r>
        <w:rPr>
          <w:b/>
          <w:bCs/>
          <w:i/>
          <w:iCs/>
          <w:sz w:val="21"/>
          <w:szCs w:val="21"/>
          <w:lang w:eastAsia="zh-CN"/>
        </w:rPr>
        <w:t xml:space="preserve">s, and enhancements on TDM or TD-OCC can be studied to enable </w:t>
      </w:r>
      <w:r w:rsidRPr="00171762">
        <w:rPr>
          <w:b/>
          <w:bCs/>
          <w:i/>
          <w:iCs/>
          <w:sz w:val="21"/>
          <w:szCs w:val="21"/>
          <w:lang w:eastAsia="zh-CN"/>
        </w:rPr>
        <w:t>8 ports SRS transmission</w:t>
      </w:r>
      <w:r>
        <w:rPr>
          <w:b/>
          <w:bCs/>
          <w:i/>
          <w:iCs/>
          <w:sz w:val="21"/>
          <w:szCs w:val="21"/>
          <w:lang w:eastAsia="zh-CN"/>
        </w:rPr>
        <w:t>.</w:t>
      </w:r>
    </w:p>
    <w:p w:rsidR="00EB62C2" w:rsidRPr="00FE2A67" w:rsidRDefault="00EB62C2" w:rsidP="00EB62C2">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3</w:t>
      </w:r>
      <w:r w:rsidRPr="002B4931">
        <w:rPr>
          <w:b/>
          <w:bCs/>
          <w:i/>
          <w:iCs/>
          <w:sz w:val="21"/>
          <w:szCs w:val="21"/>
          <w:lang w:eastAsia="zh-CN"/>
        </w:rPr>
        <w:t xml:space="preserve">: </w:t>
      </w:r>
      <w:r>
        <w:rPr>
          <w:b/>
          <w:bCs/>
          <w:i/>
          <w:iCs/>
          <w:sz w:val="21"/>
          <w:szCs w:val="21"/>
          <w:lang w:eastAsia="zh-CN"/>
        </w:rPr>
        <w:t>B</w:t>
      </w:r>
      <w:r w:rsidRPr="00FE2A67">
        <w:rPr>
          <w:b/>
          <w:bCs/>
          <w:i/>
          <w:iCs/>
          <w:sz w:val="21"/>
          <w:szCs w:val="21"/>
          <w:lang w:eastAsia="zh-CN"/>
        </w:rPr>
        <w:t>ackward compatibility should be considered for RE mapping of 8 ports SRS.</w:t>
      </w:r>
    </w:p>
    <w:p w:rsidR="00EB62C2" w:rsidRDefault="00EB62C2" w:rsidP="00EB62C2">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4</w:t>
      </w:r>
      <w:r w:rsidRPr="00CE2B52">
        <w:rPr>
          <w:b/>
          <w:bCs/>
          <w:i/>
          <w:iCs/>
          <w:sz w:val="21"/>
          <w:szCs w:val="21"/>
          <w:lang w:eastAsia="zh-CN"/>
        </w:rPr>
        <w:t xml:space="preserve">: </w:t>
      </w:r>
      <w:r>
        <w:rPr>
          <w:b/>
          <w:bCs/>
          <w:i/>
          <w:iCs/>
          <w:sz w:val="21"/>
          <w:szCs w:val="21"/>
          <w:lang w:eastAsia="zh-CN"/>
        </w:rPr>
        <w:t>W</w:t>
      </w:r>
      <w:r w:rsidRPr="003D12DF">
        <w:rPr>
          <w:b/>
          <w:bCs/>
          <w:i/>
          <w:iCs/>
          <w:sz w:val="21"/>
          <w:szCs w:val="21"/>
          <w:lang w:eastAsia="zh-CN"/>
        </w:rPr>
        <w:t xml:space="preserve">hether downgrading configuration of SRS for antenna switching will be considered for 8T8R UE can be </w:t>
      </w:r>
      <w:r>
        <w:rPr>
          <w:b/>
          <w:bCs/>
          <w:i/>
          <w:iCs/>
          <w:sz w:val="21"/>
          <w:szCs w:val="21"/>
          <w:lang w:eastAsia="zh-CN"/>
        </w:rPr>
        <w:t>discussed.</w:t>
      </w:r>
    </w:p>
    <w:p w:rsidR="00EB62C2" w:rsidRDefault="00EB62C2" w:rsidP="00EB62C2">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5</w:t>
      </w:r>
      <w:r w:rsidRPr="002B4931">
        <w:rPr>
          <w:b/>
          <w:bCs/>
          <w:i/>
          <w:iCs/>
          <w:sz w:val="21"/>
          <w:szCs w:val="21"/>
          <w:lang w:eastAsia="zh-CN"/>
        </w:rPr>
        <w:t xml:space="preserve">: </w:t>
      </w:r>
      <w:r>
        <w:rPr>
          <w:b/>
          <w:bCs/>
          <w:i/>
          <w:iCs/>
          <w:sz w:val="21"/>
          <w:szCs w:val="21"/>
          <w:lang w:eastAsia="zh-CN"/>
        </w:rPr>
        <w:t>S</w:t>
      </w:r>
      <w:r w:rsidRPr="001A36FE">
        <w:rPr>
          <w:b/>
          <w:bCs/>
          <w:i/>
          <w:iCs/>
          <w:sz w:val="21"/>
          <w:szCs w:val="21"/>
          <w:lang w:eastAsia="zh-CN"/>
        </w:rPr>
        <w:t xml:space="preserve">upport </w:t>
      </w:r>
      <w:r w:rsidRPr="00DB7107">
        <w:rPr>
          <w:b/>
          <w:bCs/>
          <w:i/>
          <w:iCs/>
          <w:sz w:val="21"/>
          <w:szCs w:val="21"/>
          <w:lang w:eastAsia="zh-CN"/>
        </w:rPr>
        <w:t xml:space="preserve">8-port SRS resource in </w:t>
      </w:r>
      <w:r>
        <w:rPr>
          <w:b/>
          <w:bCs/>
          <w:i/>
          <w:iCs/>
          <w:sz w:val="21"/>
          <w:szCs w:val="21"/>
          <w:lang w:eastAsia="zh-CN"/>
        </w:rPr>
        <w:t>one</w:t>
      </w:r>
      <w:r w:rsidRPr="00DB7107">
        <w:rPr>
          <w:b/>
          <w:bCs/>
          <w:i/>
          <w:iCs/>
          <w:sz w:val="21"/>
          <w:szCs w:val="21"/>
          <w:lang w:eastAsia="zh-CN"/>
        </w:rPr>
        <w:t xml:space="preserve"> SRS resource set with usage </w:t>
      </w:r>
      <w:r>
        <w:rPr>
          <w:b/>
          <w:bCs/>
          <w:i/>
          <w:iCs/>
          <w:sz w:val="21"/>
          <w:szCs w:val="21"/>
          <w:lang w:eastAsia="zh-CN"/>
        </w:rPr>
        <w:t>‘Codebook’.</w:t>
      </w:r>
    </w:p>
    <w:p w:rsidR="00EB62C2" w:rsidRDefault="00EB62C2" w:rsidP="00EB62C2">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6</w:t>
      </w:r>
      <w:r w:rsidRPr="002B4931">
        <w:rPr>
          <w:b/>
          <w:bCs/>
          <w:i/>
          <w:iCs/>
          <w:sz w:val="21"/>
          <w:szCs w:val="21"/>
          <w:lang w:eastAsia="zh-CN"/>
        </w:rPr>
        <w:t xml:space="preserve">: </w:t>
      </w:r>
      <w:r>
        <w:rPr>
          <w:b/>
          <w:bCs/>
          <w:i/>
          <w:iCs/>
          <w:sz w:val="21"/>
          <w:szCs w:val="21"/>
          <w:lang w:eastAsia="zh-CN"/>
        </w:rPr>
        <w:t>S</w:t>
      </w:r>
      <w:r w:rsidRPr="001A36FE">
        <w:rPr>
          <w:b/>
          <w:bCs/>
          <w:i/>
          <w:iCs/>
          <w:sz w:val="21"/>
          <w:szCs w:val="21"/>
          <w:lang w:eastAsia="zh-CN"/>
        </w:rPr>
        <w:t xml:space="preserve">upport </w:t>
      </w:r>
      <w:r w:rsidRPr="00327FDF">
        <w:rPr>
          <w:b/>
          <w:bCs/>
          <w:i/>
          <w:iCs/>
          <w:sz w:val="21"/>
          <w:szCs w:val="21"/>
          <w:lang w:eastAsia="zh-CN"/>
        </w:rPr>
        <w:t>single SRS resource set configured with up to 8 single-port SRS resources</w:t>
      </w:r>
      <w:r>
        <w:rPr>
          <w:b/>
          <w:bCs/>
          <w:i/>
          <w:iCs/>
          <w:sz w:val="21"/>
          <w:szCs w:val="21"/>
          <w:lang w:eastAsia="zh-CN"/>
        </w:rPr>
        <w:t xml:space="preserve"> </w:t>
      </w:r>
      <w:r w:rsidRPr="00327FDF">
        <w:rPr>
          <w:b/>
          <w:bCs/>
          <w:i/>
          <w:iCs/>
          <w:sz w:val="21"/>
          <w:szCs w:val="21"/>
          <w:lang w:eastAsia="zh-CN"/>
        </w:rPr>
        <w:t>for ‘non-codebook’.</w:t>
      </w:r>
    </w:p>
    <w:p w:rsidR="00BB38BB" w:rsidRPr="00EB62C2" w:rsidRDefault="00BB38BB" w:rsidP="00C55839">
      <w:pPr>
        <w:snapToGrid w:val="0"/>
        <w:spacing w:beforeLines="50" w:before="120" w:line="288" w:lineRule="auto"/>
        <w:jc w:val="both"/>
        <w:rPr>
          <w:b/>
          <w:bCs/>
          <w:i/>
          <w:iCs/>
          <w:sz w:val="21"/>
          <w:szCs w:val="21"/>
          <w:lang w:eastAsia="zh-CN"/>
        </w:rPr>
      </w:pPr>
    </w:p>
    <w:p w:rsidR="005B02FE" w:rsidRDefault="005B02FE" w:rsidP="005B02FE">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RS-CJT</w:t>
      </w:r>
    </w:p>
    <w:p w:rsidR="00527A81"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lastRenderedPageBreak/>
        <w:t xml:space="preserve">Proposal </w:t>
      </w:r>
      <w:r>
        <w:rPr>
          <w:b/>
          <w:i/>
          <w:sz w:val="21"/>
          <w:szCs w:val="21"/>
          <w:u w:val="single"/>
        </w:rPr>
        <w:t>7</w:t>
      </w:r>
      <w:r w:rsidRPr="00C20DC6">
        <w:rPr>
          <w:b/>
          <w:i/>
          <w:sz w:val="21"/>
          <w:szCs w:val="21"/>
        </w:rPr>
        <w:t xml:space="preserve">: </w:t>
      </w:r>
      <w:proofErr w:type="spellStart"/>
      <w:r w:rsidRPr="00154A0D">
        <w:rPr>
          <w:b/>
          <w:i/>
          <w:sz w:val="21"/>
          <w:szCs w:val="21"/>
        </w:rPr>
        <w:t>Precoded</w:t>
      </w:r>
      <w:proofErr w:type="spellEnd"/>
      <w:r w:rsidRPr="00154A0D">
        <w:rPr>
          <w:b/>
          <w:i/>
          <w:sz w:val="21"/>
          <w:szCs w:val="21"/>
        </w:rPr>
        <w:t xml:space="preserve"> SRS for DL CSI acquisition</w:t>
      </w:r>
      <w:r>
        <w:rPr>
          <w:b/>
          <w:i/>
          <w:sz w:val="21"/>
          <w:szCs w:val="21"/>
        </w:rPr>
        <w:t xml:space="preserve"> could be considered </w:t>
      </w:r>
      <w:r w:rsidRPr="00C20DC6">
        <w:rPr>
          <w:b/>
          <w:i/>
          <w:sz w:val="21"/>
          <w:szCs w:val="21"/>
        </w:rPr>
        <w:t>to improve SRS capacity for TDD CJT scenario.</w:t>
      </w:r>
    </w:p>
    <w:p w:rsidR="00527A81"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8</w:t>
      </w:r>
      <w:r w:rsidRPr="00C20DC6">
        <w:rPr>
          <w:b/>
          <w:i/>
          <w:sz w:val="21"/>
          <w:szCs w:val="21"/>
        </w:rPr>
        <w:t>: Introducing TD-OCC over the repetition symbols can be considered to improve SRS capacity for TDD CJT scenario.</w:t>
      </w:r>
    </w:p>
    <w:p w:rsidR="00527A81"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9</w:t>
      </w:r>
      <w:r w:rsidRPr="00C20DC6">
        <w:rPr>
          <w:b/>
          <w:i/>
          <w:sz w:val="21"/>
          <w:szCs w:val="21"/>
        </w:rPr>
        <w:t xml:space="preserve">: </w:t>
      </w:r>
      <w:r>
        <w:rPr>
          <w:b/>
          <w:i/>
          <w:sz w:val="21"/>
          <w:szCs w:val="21"/>
        </w:rPr>
        <w:t>C</w:t>
      </w:r>
      <w:r w:rsidRPr="00527A81">
        <w:rPr>
          <w:b/>
          <w:i/>
          <w:sz w:val="21"/>
          <w:szCs w:val="21"/>
        </w:rPr>
        <w:t>omb offset hopping could be considered for SRS interference randomization.</w:t>
      </w:r>
    </w:p>
    <w:p w:rsidR="00527A81"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10</w:t>
      </w:r>
      <w:r w:rsidRPr="00C20DC6">
        <w:rPr>
          <w:b/>
          <w:i/>
          <w:sz w:val="21"/>
          <w:szCs w:val="21"/>
        </w:rPr>
        <w:t xml:space="preserve">: </w:t>
      </w:r>
      <w:r>
        <w:rPr>
          <w:b/>
          <w:i/>
          <w:sz w:val="21"/>
          <w:szCs w:val="21"/>
        </w:rPr>
        <w:t>C</w:t>
      </w:r>
      <w:r w:rsidRPr="00527A81">
        <w:rPr>
          <w:b/>
          <w:i/>
          <w:sz w:val="21"/>
          <w:szCs w:val="21"/>
        </w:rPr>
        <w:t>yclic shift hopping could be considered for SRS interference randomization.</w:t>
      </w:r>
    </w:p>
    <w:p w:rsidR="00527A81" w:rsidRPr="00C20DC6"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11</w:t>
      </w:r>
      <w:r w:rsidRPr="00C20DC6">
        <w:rPr>
          <w:b/>
          <w:i/>
          <w:sz w:val="21"/>
          <w:szCs w:val="21"/>
        </w:rPr>
        <w:t xml:space="preserve">: </w:t>
      </w:r>
      <w:r>
        <w:rPr>
          <w:b/>
          <w:i/>
          <w:sz w:val="21"/>
          <w:szCs w:val="21"/>
        </w:rPr>
        <w:t xml:space="preserve">Enhancement on </w:t>
      </w:r>
      <w:r w:rsidR="001C1A01" w:rsidRPr="006619B5">
        <w:rPr>
          <w:b/>
          <w:i/>
          <w:sz w:val="21"/>
          <w:szCs w:val="21"/>
        </w:rPr>
        <w:t>signalling</w:t>
      </w:r>
      <w:r w:rsidRPr="006619B5">
        <w:rPr>
          <w:b/>
          <w:i/>
          <w:sz w:val="21"/>
          <w:szCs w:val="21"/>
        </w:rPr>
        <w:t xml:space="preserve"> for flexible SRS transmission</w:t>
      </w:r>
      <w:r>
        <w:rPr>
          <w:b/>
          <w:i/>
          <w:sz w:val="21"/>
          <w:szCs w:val="21"/>
        </w:rPr>
        <w:t xml:space="preserve"> could be studied </w:t>
      </w:r>
      <w:r w:rsidRPr="00C20DC6">
        <w:rPr>
          <w:b/>
          <w:i/>
          <w:sz w:val="21"/>
          <w:szCs w:val="21"/>
        </w:rPr>
        <w:t>for TDD CJT scenario</w:t>
      </w:r>
      <w:r>
        <w:rPr>
          <w:b/>
          <w:i/>
          <w:sz w:val="21"/>
          <w:szCs w:val="21"/>
        </w:rPr>
        <w:t>.</w:t>
      </w:r>
    </w:p>
    <w:p w:rsidR="00527A81" w:rsidRPr="00527A81" w:rsidRDefault="00527A81" w:rsidP="005B02FE">
      <w:pPr>
        <w:widowControl w:val="0"/>
        <w:adjustRightInd w:val="0"/>
        <w:snapToGrid w:val="0"/>
        <w:spacing w:beforeLines="50" w:before="120" w:line="288" w:lineRule="auto"/>
        <w:jc w:val="both"/>
        <w:rPr>
          <w:b/>
          <w:i/>
          <w:sz w:val="21"/>
          <w:szCs w:val="21"/>
          <w:u w:val="single"/>
        </w:rPr>
      </w:pPr>
    </w:p>
    <w:p w:rsidR="005D20F1" w:rsidRPr="006D3B9C" w:rsidRDefault="005D20F1" w:rsidP="003F192B">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References</w:t>
      </w:r>
      <w:bookmarkStart w:id="10" w:name="_GoBack"/>
      <w:bookmarkEnd w:id="10"/>
    </w:p>
    <w:p w:rsidR="001F0B95" w:rsidRDefault="00015988" w:rsidP="003F192B">
      <w:pPr>
        <w:widowControl w:val="0"/>
        <w:numPr>
          <w:ilvl w:val="0"/>
          <w:numId w:val="5"/>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rsidR="00620176" w:rsidRDefault="00620176" w:rsidP="003F192B">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RAN1#10</w:t>
      </w:r>
      <w:r>
        <w:rPr>
          <w:rFonts w:eastAsia="宋体"/>
          <w:kern w:val="2"/>
          <w:sz w:val="21"/>
          <w:szCs w:val="21"/>
          <w:lang w:val="en-US" w:eastAsia="zh-CN"/>
        </w:rPr>
        <w:t>9</w:t>
      </w:r>
      <w:r w:rsidRPr="00D74FEF">
        <w:rPr>
          <w:rFonts w:eastAsia="宋体"/>
          <w:kern w:val="2"/>
          <w:sz w:val="21"/>
          <w:szCs w:val="21"/>
          <w:lang w:val="en-US" w:eastAsia="zh-CN"/>
        </w:rPr>
        <w:t xml:space="preserve">-e, RAN1 Chairman’s Notes, </w:t>
      </w:r>
      <w:r>
        <w:rPr>
          <w:rFonts w:eastAsia="宋体"/>
          <w:kern w:val="2"/>
          <w:sz w:val="21"/>
          <w:szCs w:val="21"/>
          <w:lang w:val="en-US" w:eastAsia="zh-CN"/>
        </w:rPr>
        <w:t>May</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p w:rsidR="000A11EB" w:rsidRDefault="000A11EB" w:rsidP="003F192B">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10</w:t>
      </w:r>
      <w:r w:rsidRPr="00D74FEF">
        <w:rPr>
          <w:rFonts w:eastAsia="宋体"/>
          <w:kern w:val="2"/>
          <w:sz w:val="21"/>
          <w:szCs w:val="21"/>
          <w:lang w:val="en-US" w:eastAsia="zh-CN"/>
        </w:rPr>
        <w:t xml:space="preserve">, RAN1 Chairman’s Notes, </w:t>
      </w:r>
      <w:r w:rsidRPr="00D71C09">
        <w:rPr>
          <w:rFonts w:eastAsia="宋体"/>
          <w:kern w:val="2"/>
          <w:sz w:val="21"/>
          <w:szCs w:val="21"/>
          <w:lang w:val="en-US" w:eastAsia="zh-CN"/>
        </w:rPr>
        <w:t xml:space="preserve">August </w:t>
      </w:r>
      <w:r w:rsidRPr="00D74FEF">
        <w:rPr>
          <w:rFonts w:eastAsia="宋体"/>
          <w:kern w:val="2"/>
          <w:sz w:val="21"/>
          <w:szCs w:val="21"/>
          <w:lang w:val="en-US" w:eastAsia="zh-CN"/>
        </w:rPr>
        <w:t>202</w:t>
      </w:r>
      <w:r>
        <w:rPr>
          <w:rFonts w:eastAsia="宋体"/>
          <w:kern w:val="2"/>
          <w:sz w:val="21"/>
          <w:szCs w:val="21"/>
          <w:lang w:val="en-US" w:eastAsia="zh-CN"/>
        </w:rPr>
        <w:t>2</w:t>
      </w:r>
      <w:r w:rsidRPr="00D74FEF">
        <w:rPr>
          <w:rFonts w:eastAsia="宋体"/>
          <w:kern w:val="2"/>
          <w:sz w:val="21"/>
          <w:szCs w:val="21"/>
          <w:lang w:val="en-US" w:eastAsia="zh-CN"/>
        </w:rPr>
        <w:t>.</w:t>
      </w:r>
    </w:p>
    <w:sectPr w:rsidR="000A11E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217" w:rsidRDefault="002D0217">
      <w:r>
        <w:separator/>
      </w:r>
    </w:p>
  </w:endnote>
  <w:endnote w:type="continuationSeparator" w:id="0">
    <w:p w:rsidR="002D0217" w:rsidRDefault="002D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217" w:rsidRDefault="002D0217">
      <w:r>
        <w:separator/>
      </w:r>
    </w:p>
  </w:footnote>
  <w:footnote w:type="continuationSeparator" w:id="0">
    <w:p w:rsidR="002D0217" w:rsidRDefault="002D0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9373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642444"/>
    <w:multiLevelType w:val="hybridMultilevel"/>
    <w:tmpl w:val="C4BE2D92"/>
    <w:lvl w:ilvl="0" w:tplc="A2EEEE6C">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9D4C34"/>
    <w:multiLevelType w:val="hybridMultilevel"/>
    <w:tmpl w:val="48A2BD3C"/>
    <w:lvl w:ilvl="0" w:tplc="0407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4"/>
  </w:num>
  <w:num w:numId="5">
    <w:abstractNumId w:val="0"/>
  </w:num>
  <w:num w:numId="6">
    <w:abstractNumId w:val="6"/>
  </w:num>
  <w:num w:numId="7">
    <w:abstractNumId w:val="1"/>
  </w:num>
  <w:num w:numId="8">
    <w:abstractNumId w:val="5"/>
  </w:num>
  <w:num w:numId="9">
    <w:abstractNumId w:val="10"/>
  </w:num>
  <w:num w:numId="10">
    <w:abstractNumId w:val="8"/>
  </w:num>
  <w:num w:numId="11">
    <w:abstractNumId w:val="12"/>
  </w:num>
  <w:num w:numId="12">
    <w:abstractNumId w:val="7"/>
  </w:num>
  <w:num w:numId="13">
    <w:abstractNumId w:val="2"/>
  </w:num>
  <w:num w:numId="14">
    <w:abstractNumId w:val="13"/>
  </w:num>
  <w:num w:numId="15">
    <w:abstractNumId w:val="16"/>
  </w:num>
  <w:num w:numId="16">
    <w:abstractNumId w:val="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418"/>
    <w:rsid w:val="00002A28"/>
    <w:rsid w:val="000036FD"/>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40E9"/>
    <w:rsid w:val="000350B5"/>
    <w:rsid w:val="00035491"/>
    <w:rsid w:val="0003562C"/>
    <w:rsid w:val="00035E1A"/>
    <w:rsid w:val="00036B2B"/>
    <w:rsid w:val="000424B5"/>
    <w:rsid w:val="00043C7F"/>
    <w:rsid w:val="00045CE2"/>
    <w:rsid w:val="000463C4"/>
    <w:rsid w:val="00053070"/>
    <w:rsid w:val="000546D6"/>
    <w:rsid w:val="0005513D"/>
    <w:rsid w:val="00055E6E"/>
    <w:rsid w:val="00055FF7"/>
    <w:rsid w:val="00060A93"/>
    <w:rsid w:val="00060DCF"/>
    <w:rsid w:val="0006251C"/>
    <w:rsid w:val="000631B0"/>
    <w:rsid w:val="00067DAC"/>
    <w:rsid w:val="000711E3"/>
    <w:rsid w:val="00071954"/>
    <w:rsid w:val="00073BE1"/>
    <w:rsid w:val="00074E69"/>
    <w:rsid w:val="000778C5"/>
    <w:rsid w:val="000778F4"/>
    <w:rsid w:val="0008450F"/>
    <w:rsid w:val="00086659"/>
    <w:rsid w:val="000A0D3F"/>
    <w:rsid w:val="000A11EB"/>
    <w:rsid w:val="000A16E3"/>
    <w:rsid w:val="000A234B"/>
    <w:rsid w:val="000A275B"/>
    <w:rsid w:val="000A6C8B"/>
    <w:rsid w:val="000B1A96"/>
    <w:rsid w:val="000B2146"/>
    <w:rsid w:val="000B3887"/>
    <w:rsid w:val="000B478F"/>
    <w:rsid w:val="000D0FEE"/>
    <w:rsid w:val="000D1F28"/>
    <w:rsid w:val="000E1E89"/>
    <w:rsid w:val="000E2252"/>
    <w:rsid w:val="000E7253"/>
    <w:rsid w:val="000F099C"/>
    <w:rsid w:val="00104445"/>
    <w:rsid w:val="001128F9"/>
    <w:rsid w:val="001145AE"/>
    <w:rsid w:val="001162F7"/>
    <w:rsid w:val="001214B9"/>
    <w:rsid w:val="00124307"/>
    <w:rsid w:val="0012570C"/>
    <w:rsid w:val="001262B0"/>
    <w:rsid w:val="00126A24"/>
    <w:rsid w:val="00134245"/>
    <w:rsid w:val="00142228"/>
    <w:rsid w:val="00145B43"/>
    <w:rsid w:val="0014728E"/>
    <w:rsid w:val="00151AFB"/>
    <w:rsid w:val="00153460"/>
    <w:rsid w:val="00154586"/>
    <w:rsid w:val="00154A0D"/>
    <w:rsid w:val="00156BA4"/>
    <w:rsid w:val="00163E78"/>
    <w:rsid w:val="00164989"/>
    <w:rsid w:val="0016650D"/>
    <w:rsid w:val="00166774"/>
    <w:rsid w:val="00171762"/>
    <w:rsid w:val="00172212"/>
    <w:rsid w:val="00172FF2"/>
    <w:rsid w:val="0017361C"/>
    <w:rsid w:val="00173AA3"/>
    <w:rsid w:val="001747D3"/>
    <w:rsid w:val="00176490"/>
    <w:rsid w:val="0018008C"/>
    <w:rsid w:val="00180763"/>
    <w:rsid w:val="00186195"/>
    <w:rsid w:val="00187615"/>
    <w:rsid w:val="00195F00"/>
    <w:rsid w:val="001A0786"/>
    <w:rsid w:val="001A0EE6"/>
    <w:rsid w:val="001A1560"/>
    <w:rsid w:val="001A1675"/>
    <w:rsid w:val="001A36FE"/>
    <w:rsid w:val="001A423F"/>
    <w:rsid w:val="001A4EBC"/>
    <w:rsid w:val="001B0514"/>
    <w:rsid w:val="001B1357"/>
    <w:rsid w:val="001B23F5"/>
    <w:rsid w:val="001B354D"/>
    <w:rsid w:val="001B3C3A"/>
    <w:rsid w:val="001B4E6B"/>
    <w:rsid w:val="001B5A33"/>
    <w:rsid w:val="001B5BF7"/>
    <w:rsid w:val="001B64A7"/>
    <w:rsid w:val="001C026B"/>
    <w:rsid w:val="001C0F87"/>
    <w:rsid w:val="001C1A01"/>
    <w:rsid w:val="001C3260"/>
    <w:rsid w:val="001C7B81"/>
    <w:rsid w:val="001D05BC"/>
    <w:rsid w:val="001D2C0A"/>
    <w:rsid w:val="001D433C"/>
    <w:rsid w:val="001D54B3"/>
    <w:rsid w:val="001D54D7"/>
    <w:rsid w:val="001D6465"/>
    <w:rsid w:val="001E3BD1"/>
    <w:rsid w:val="001E45AB"/>
    <w:rsid w:val="001E48C7"/>
    <w:rsid w:val="001E7A29"/>
    <w:rsid w:val="001F0270"/>
    <w:rsid w:val="001F0B95"/>
    <w:rsid w:val="001F1ADD"/>
    <w:rsid w:val="001F2A17"/>
    <w:rsid w:val="001F305A"/>
    <w:rsid w:val="001F371E"/>
    <w:rsid w:val="001F45BA"/>
    <w:rsid w:val="001F48E5"/>
    <w:rsid w:val="002004BF"/>
    <w:rsid w:val="00200A26"/>
    <w:rsid w:val="0020241D"/>
    <w:rsid w:val="002045F7"/>
    <w:rsid w:val="00205C49"/>
    <w:rsid w:val="002076BF"/>
    <w:rsid w:val="00207A37"/>
    <w:rsid w:val="00207FD1"/>
    <w:rsid w:val="00212D41"/>
    <w:rsid w:val="00213DDD"/>
    <w:rsid w:val="002154EA"/>
    <w:rsid w:val="00215EB8"/>
    <w:rsid w:val="00216FDD"/>
    <w:rsid w:val="0021797A"/>
    <w:rsid w:val="002215B1"/>
    <w:rsid w:val="00221662"/>
    <w:rsid w:val="00224912"/>
    <w:rsid w:val="0022584B"/>
    <w:rsid w:val="00230522"/>
    <w:rsid w:val="002313D9"/>
    <w:rsid w:val="00233A89"/>
    <w:rsid w:val="00237087"/>
    <w:rsid w:val="0023736B"/>
    <w:rsid w:val="002403FB"/>
    <w:rsid w:val="0024744C"/>
    <w:rsid w:val="00250515"/>
    <w:rsid w:val="00253398"/>
    <w:rsid w:val="00255CC3"/>
    <w:rsid w:val="002566A2"/>
    <w:rsid w:val="00260AE2"/>
    <w:rsid w:val="00260DFA"/>
    <w:rsid w:val="0026130D"/>
    <w:rsid w:val="0026175E"/>
    <w:rsid w:val="00262469"/>
    <w:rsid w:val="0026344E"/>
    <w:rsid w:val="002635DC"/>
    <w:rsid w:val="00263601"/>
    <w:rsid w:val="00263BFD"/>
    <w:rsid w:val="002646A5"/>
    <w:rsid w:val="0027222B"/>
    <w:rsid w:val="00273D56"/>
    <w:rsid w:val="00276BAE"/>
    <w:rsid w:val="00281F37"/>
    <w:rsid w:val="00283D74"/>
    <w:rsid w:val="00287A85"/>
    <w:rsid w:val="002926F3"/>
    <w:rsid w:val="00292C40"/>
    <w:rsid w:val="00293444"/>
    <w:rsid w:val="002969CC"/>
    <w:rsid w:val="00296A32"/>
    <w:rsid w:val="002A15E5"/>
    <w:rsid w:val="002A6550"/>
    <w:rsid w:val="002B0756"/>
    <w:rsid w:val="002B25FC"/>
    <w:rsid w:val="002B3A9B"/>
    <w:rsid w:val="002B4931"/>
    <w:rsid w:val="002B6070"/>
    <w:rsid w:val="002B68F5"/>
    <w:rsid w:val="002B7882"/>
    <w:rsid w:val="002C4669"/>
    <w:rsid w:val="002C4FFC"/>
    <w:rsid w:val="002C5D28"/>
    <w:rsid w:val="002C79D3"/>
    <w:rsid w:val="002C7B0C"/>
    <w:rsid w:val="002C7D0F"/>
    <w:rsid w:val="002D0217"/>
    <w:rsid w:val="002D1CEE"/>
    <w:rsid w:val="002D540F"/>
    <w:rsid w:val="002D557A"/>
    <w:rsid w:val="002D7270"/>
    <w:rsid w:val="002E00DD"/>
    <w:rsid w:val="002E037A"/>
    <w:rsid w:val="002E19CC"/>
    <w:rsid w:val="002F1844"/>
    <w:rsid w:val="002F74E9"/>
    <w:rsid w:val="0030194E"/>
    <w:rsid w:val="003026F6"/>
    <w:rsid w:val="00302EBB"/>
    <w:rsid w:val="003031A1"/>
    <w:rsid w:val="00304ECE"/>
    <w:rsid w:val="00305562"/>
    <w:rsid w:val="00307129"/>
    <w:rsid w:val="00310485"/>
    <w:rsid w:val="00310BBC"/>
    <w:rsid w:val="00315A85"/>
    <w:rsid w:val="0032218D"/>
    <w:rsid w:val="00323CEF"/>
    <w:rsid w:val="00323E68"/>
    <w:rsid w:val="00327995"/>
    <w:rsid w:val="00330D51"/>
    <w:rsid w:val="00331DE4"/>
    <w:rsid w:val="00331ECB"/>
    <w:rsid w:val="00332269"/>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251C"/>
    <w:rsid w:val="00363EAB"/>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3920"/>
    <w:rsid w:val="003944AE"/>
    <w:rsid w:val="0039555A"/>
    <w:rsid w:val="003A01C8"/>
    <w:rsid w:val="003A358A"/>
    <w:rsid w:val="003A3924"/>
    <w:rsid w:val="003A45AE"/>
    <w:rsid w:val="003A48F2"/>
    <w:rsid w:val="003A54C5"/>
    <w:rsid w:val="003A58CC"/>
    <w:rsid w:val="003A77AF"/>
    <w:rsid w:val="003B31AB"/>
    <w:rsid w:val="003B42B4"/>
    <w:rsid w:val="003C56D1"/>
    <w:rsid w:val="003C68BE"/>
    <w:rsid w:val="003D12DF"/>
    <w:rsid w:val="003D26B5"/>
    <w:rsid w:val="003D35B5"/>
    <w:rsid w:val="003E0226"/>
    <w:rsid w:val="003E053F"/>
    <w:rsid w:val="003E076C"/>
    <w:rsid w:val="003E0811"/>
    <w:rsid w:val="003E3F72"/>
    <w:rsid w:val="003E5CA9"/>
    <w:rsid w:val="003E762C"/>
    <w:rsid w:val="003F18B6"/>
    <w:rsid w:val="003F192B"/>
    <w:rsid w:val="003F347B"/>
    <w:rsid w:val="003F579B"/>
    <w:rsid w:val="00401ED6"/>
    <w:rsid w:val="00402131"/>
    <w:rsid w:val="004041CC"/>
    <w:rsid w:val="00410768"/>
    <w:rsid w:val="00411227"/>
    <w:rsid w:val="004132E1"/>
    <w:rsid w:val="00417A4A"/>
    <w:rsid w:val="0042362C"/>
    <w:rsid w:val="00423C3A"/>
    <w:rsid w:val="00427ADC"/>
    <w:rsid w:val="004304DA"/>
    <w:rsid w:val="00432349"/>
    <w:rsid w:val="004403DF"/>
    <w:rsid w:val="0044104E"/>
    <w:rsid w:val="00442E67"/>
    <w:rsid w:val="00446D92"/>
    <w:rsid w:val="004501D6"/>
    <w:rsid w:val="004535DC"/>
    <w:rsid w:val="0045655A"/>
    <w:rsid w:val="0045789C"/>
    <w:rsid w:val="00460448"/>
    <w:rsid w:val="004606DA"/>
    <w:rsid w:val="004607C3"/>
    <w:rsid w:val="00460A36"/>
    <w:rsid w:val="00464A09"/>
    <w:rsid w:val="00470B67"/>
    <w:rsid w:val="00471EC5"/>
    <w:rsid w:val="004726D8"/>
    <w:rsid w:val="004731B3"/>
    <w:rsid w:val="00475245"/>
    <w:rsid w:val="00475F48"/>
    <w:rsid w:val="00480493"/>
    <w:rsid w:val="004807A8"/>
    <w:rsid w:val="004826A3"/>
    <w:rsid w:val="00483780"/>
    <w:rsid w:val="00484886"/>
    <w:rsid w:val="00486138"/>
    <w:rsid w:val="004862E2"/>
    <w:rsid w:val="00490C03"/>
    <w:rsid w:val="00490EAD"/>
    <w:rsid w:val="004912D3"/>
    <w:rsid w:val="00491923"/>
    <w:rsid w:val="004959EC"/>
    <w:rsid w:val="00495F2F"/>
    <w:rsid w:val="00495F43"/>
    <w:rsid w:val="004A25A7"/>
    <w:rsid w:val="004A5DFE"/>
    <w:rsid w:val="004A6AC9"/>
    <w:rsid w:val="004A7A1C"/>
    <w:rsid w:val="004A7E7B"/>
    <w:rsid w:val="004B4857"/>
    <w:rsid w:val="004B64AC"/>
    <w:rsid w:val="004B7876"/>
    <w:rsid w:val="004C0728"/>
    <w:rsid w:val="004C3625"/>
    <w:rsid w:val="004C626C"/>
    <w:rsid w:val="004D0FAF"/>
    <w:rsid w:val="004D30B3"/>
    <w:rsid w:val="004D42C5"/>
    <w:rsid w:val="004D4A57"/>
    <w:rsid w:val="004D5D9C"/>
    <w:rsid w:val="004D6486"/>
    <w:rsid w:val="004E0484"/>
    <w:rsid w:val="004E08D9"/>
    <w:rsid w:val="004E0C22"/>
    <w:rsid w:val="004E205C"/>
    <w:rsid w:val="004E2936"/>
    <w:rsid w:val="004E4645"/>
    <w:rsid w:val="004E4669"/>
    <w:rsid w:val="004E5216"/>
    <w:rsid w:val="004E60E9"/>
    <w:rsid w:val="004F0E61"/>
    <w:rsid w:val="004F27DA"/>
    <w:rsid w:val="004F5CDB"/>
    <w:rsid w:val="004F6111"/>
    <w:rsid w:val="004F61E9"/>
    <w:rsid w:val="004F6A21"/>
    <w:rsid w:val="004F6D94"/>
    <w:rsid w:val="005015CE"/>
    <w:rsid w:val="00501CAE"/>
    <w:rsid w:val="00501F3F"/>
    <w:rsid w:val="005032AB"/>
    <w:rsid w:val="005075A6"/>
    <w:rsid w:val="0051394A"/>
    <w:rsid w:val="00514628"/>
    <w:rsid w:val="0051697F"/>
    <w:rsid w:val="00521EEE"/>
    <w:rsid w:val="00525E79"/>
    <w:rsid w:val="0052697F"/>
    <w:rsid w:val="00527A81"/>
    <w:rsid w:val="00533034"/>
    <w:rsid w:val="00533B53"/>
    <w:rsid w:val="00536199"/>
    <w:rsid w:val="00542270"/>
    <w:rsid w:val="0055234A"/>
    <w:rsid w:val="00552D1F"/>
    <w:rsid w:val="00553506"/>
    <w:rsid w:val="00556A7E"/>
    <w:rsid w:val="00557D1D"/>
    <w:rsid w:val="00557D93"/>
    <w:rsid w:val="00557EA2"/>
    <w:rsid w:val="005618C3"/>
    <w:rsid w:val="00563314"/>
    <w:rsid w:val="00564716"/>
    <w:rsid w:val="00565751"/>
    <w:rsid w:val="005666FC"/>
    <w:rsid w:val="00570408"/>
    <w:rsid w:val="005707ED"/>
    <w:rsid w:val="005714D8"/>
    <w:rsid w:val="005716D9"/>
    <w:rsid w:val="00574AE9"/>
    <w:rsid w:val="00580F1F"/>
    <w:rsid w:val="005837BE"/>
    <w:rsid w:val="00586506"/>
    <w:rsid w:val="0058675F"/>
    <w:rsid w:val="00586814"/>
    <w:rsid w:val="005871CF"/>
    <w:rsid w:val="00590965"/>
    <w:rsid w:val="0059444C"/>
    <w:rsid w:val="0059456A"/>
    <w:rsid w:val="0059521F"/>
    <w:rsid w:val="005A0EF0"/>
    <w:rsid w:val="005A1AB0"/>
    <w:rsid w:val="005A2620"/>
    <w:rsid w:val="005A4B3B"/>
    <w:rsid w:val="005A5642"/>
    <w:rsid w:val="005A584C"/>
    <w:rsid w:val="005A6EE8"/>
    <w:rsid w:val="005B02FE"/>
    <w:rsid w:val="005B39E5"/>
    <w:rsid w:val="005B4575"/>
    <w:rsid w:val="005B6D8F"/>
    <w:rsid w:val="005B7BDF"/>
    <w:rsid w:val="005C3B8A"/>
    <w:rsid w:val="005C46F4"/>
    <w:rsid w:val="005C70E9"/>
    <w:rsid w:val="005D20F1"/>
    <w:rsid w:val="005D3267"/>
    <w:rsid w:val="005D4DBF"/>
    <w:rsid w:val="005D4F1D"/>
    <w:rsid w:val="005E08D3"/>
    <w:rsid w:val="005E580A"/>
    <w:rsid w:val="005E5D48"/>
    <w:rsid w:val="005E729E"/>
    <w:rsid w:val="005F5DDF"/>
    <w:rsid w:val="00601139"/>
    <w:rsid w:val="00603221"/>
    <w:rsid w:val="00603FD9"/>
    <w:rsid w:val="00607373"/>
    <w:rsid w:val="00610DEC"/>
    <w:rsid w:val="00611E7E"/>
    <w:rsid w:val="00620176"/>
    <w:rsid w:val="006204E4"/>
    <w:rsid w:val="006217CE"/>
    <w:rsid w:val="00621D5B"/>
    <w:rsid w:val="006259AB"/>
    <w:rsid w:val="006270DF"/>
    <w:rsid w:val="006307AE"/>
    <w:rsid w:val="0063692E"/>
    <w:rsid w:val="0063710B"/>
    <w:rsid w:val="00640993"/>
    <w:rsid w:val="00642158"/>
    <w:rsid w:val="00642684"/>
    <w:rsid w:val="006437BA"/>
    <w:rsid w:val="00644C17"/>
    <w:rsid w:val="0064528C"/>
    <w:rsid w:val="00646D54"/>
    <w:rsid w:val="00647C49"/>
    <w:rsid w:val="00651014"/>
    <w:rsid w:val="006559C4"/>
    <w:rsid w:val="006563E5"/>
    <w:rsid w:val="00656A3C"/>
    <w:rsid w:val="00661583"/>
    <w:rsid w:val="006615F6"/>
    <w:rsid w:val="006619B5"/>
    <w:rsid w:val="0066260A"/>
    <w:rsid w:val="0066379D"/>
    <w:rsid w:val="00663FD2"/>
    <w:rsid w:val="00665F43"/>
    <w:rsid w:val="00666BCD"/>
    <w:rsid w:val="00673582"/>
    <w:rsid w:val="00673FA0"/>
    <w:rsid w:val="00680B00"/>
    <w:rsid w:val="00682A80"/>
    <w:rsid w:val="00684075"/>
    <w:rsid w:val="0068568C"/>
    <w:rsid w:val="0068726F"/>
    <w:rsid w:val="006878AD"/>
    <w:rsid w:val="0069099C"/>
    <w:rsid w:val="00691AFE"/>
    <w:rsid w:val="00697D4D"/>
    <w:rsid w:val="006A06F6"/>
    <w:rsid w:val="006A1456"/>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B9C"/>
    <w:rsid w:val="006D3FC2"/>
    <w:rsid w:val="006D401A"/>
    <w:rsid w:val="006D4320"/>
    <w:rsid w:val="006D436A"/>
    <w:rsid w:val="006D4890"/>
    <w:rsid w:val="006E0C6F"/>
    <w:rsid w:val="006E1C2A"/>
    <w:rsid w:val="006E5153"/>
    <w:rsid w:val="006E5A13"/>
    <w:rsid w:val="006E5C87"/>
    <w:rsid w:val="006F051D"/>
    <w:rsid w:val="006F0A3A"/>
    <w:rsid w:val="006F433A"/>
    <w:rsid w:val="006F51B3"/>
    <w:rsid w:val="00704D89"/>
    <w:rsid w:val="00706770"/>
    <w:rsid w:val="00712069"/>
    <w:rsid w:val="0071683B"/>
    <w:rsid w:val="0071692F"/>
    <w:rsid w:val="00720220"/>
    <w:rsid w:val="00720A73"/>
    <w:rsid w:val="00720F95"/>
    <w:rsid w:val="007220E7"/>
    <w:rsid w:val="00725DD4"/>
    <w:rsid w:val="00726B9B"/>
    <w:rsid w:val="00732133"/>
    <w:rsid w:val="00737EEA"/>
    <w:rsid w:val="007425A8"/>
    <w:rsid w:val="00743EBF"/>
    <w:rsid w:val="007447D0"/>
    <w:rsid w:val="0074648B"/>
    <w:rsid w:val="007469D3"/>
    <w:rsid w:val="0075148A"/>
    <w:rsid w:val="00754762"/>
    <w:rsid w:val="00755957"/>
    <w:rsid w:val="00755D84"/>
    <w:rsid w:val="00757FDE"/>
    <w:rsid w:val="00760824"/>
    <w:rsid w:val="007619D2"/>
    <w:rsid w:val="00762213"/>
    <w:rsid w:val="00763808"/>
    <w:rsid w:val="00763C55"/>
    <w:rsid w:val="00767426"/>
    <w:rsid w:val="00767C2B"/>
    <w:rsid w:val="00774F3A"/>
    <w:rsid w:val="007775B6"/>
    <w:rsid w:val="0077760E"/>
    <w:rsid w:val="00781995"/>
    <w:rsid w:val="00782F87"/>
    <w:rsid w:val="007854D4"/>
    <w:rsid w:val="00786CC4"/>
    <w:rsid w:val="007924EB"/>
    <w:rsid w:val="007934F2"/>
    <w:rsid w:val="007954D0"/>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F01CD"/>
    <w:rsid w:val="007F22C6"/>
    <w:rsid w:val="007F2EEB"/>
    <w:rsid w:val="007F6755"/>
    <w:rsid w:val="008028EC"/>
    <w:rsid w:val="00806636"/>
    <w:rsid w:val="00810565"/>
    <w:rsid w:val="00813DD0"/>
    <w:rsid w:val="0081466A"/>
    <w:rsid w:val="008206CD"/>
    <w:rsid w:val="00824D0C"/>
    <w:rsid w:val="00824DD2"/>
    <w:rsid w:val="00825417"/>
    <w:rsid w:val="00827601"/>
    <w:rsid w:val="00827A61"/>
    <w:rsid w:val="0083261B"/>
    <w:rsid w:val="00832DD4"/>
    <w:rsid w:val="0083394D"/>
    <w:rsid w:val="00836CBB"/>
    <w:rsid w:val="008400A7"/>
    <w:rsid w:val="0084342D"/>
    <w:rsid w:val="008435B2"/>
    <w:rsid w:val="008435F3"/>
    <w:rsid w:val="008447CE"/>
    <w:rsid w:val="00845DFC"/>
    <w:rsid w:val="00845FA4"/>
    <w:rsid w:val="008462F0"/>
    <w:rsid w:val="00851FE9"/>
    <w:rsid w:val="00852FF8"/>
    <w:rsid w:val="0085462A"/>
    <w:rsid w:val="00856899"/>
    <w:rsid w:val="00856F81"/>
    <w:rsid w:val="0086326B"/>
    <w:rsid w:val="0086475B"/>
    <w:rsid w:val="00874687"/>
    <w:rsid w:val="00880339"/>
    <w:rsid w:val="008829F7"/>
    <w:rsid w:val="008834C9"/>
    <w:rsid w:val="00886EE8"/>
    <w:rsid w:val="00897D1D"/>
    <w:rsid w:val="008A0301"/>
    <w:rsid w:val="008A2D2A"/>
    <w:rsid w:val="008B0D49"/>
    <w:rsid w:val="008B19BB"/>
    <w:rsid w:val="008B3905"/>
    <w:rsid w:val="008B4E4B"/>
    <w:rsid w:val="008B52B7"/>
    <w:rsid w:val="008B571C"/>
    <w:rsid w:val="008B762F"/>
    <w:rsid w:val="008C1FC5"/>
    <w:rsid w:val="008C341B"/>
    <w:rsid w:val="008C4743"/>
    <w:rsid w:val="008C6EE5"/>
    <w:rsid w:val="008D01FC"/>
    <w:rsid w:val="008D1A77"/>
    <w:rsid w:val="008D5021"/>
    <w:rsid w:val="008D7EDE"/>
    <w:rsid w:val="008E27C4"/>
    <w:rsid w:val="008E280A"/>
    <w:rsid w:val="008E3ED1"/>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C53"/>
    <w:rsid w:val="0092484B"/>
    <w:rsid w:val="00925815"/>
    <w:rsid w:val="00925ABC"/>
    <w:rsid w:val="00927323"/>
    <w:rsid w:val="009277AC"/>
    <w:rsid w:val="009300E6"/>
    <w:rsid w:val="009312E9"/>
    <w:rsid w:val="009346BB"/>
    <w:rsid w:val="009353A4"/>
    <w:rsid w:val="00941035"/>
    <w:rsid w:val="009426CA"/>
    <w:rsid w:val="009428AE"/>
    <w:rsid w:val="00944F50"/>
    <w:rsid w:val="00945491"/>
    <w:rsid w:val="00946D71"/>
    <w:rsid w:val="00947B4B"/>
    <w:rsid w:val="00947E83"/>
    <w:rsid w:val="00952603"/>
    <w:rsid w:val="00953627"/>
    <w:rsid w:val="009541B0"/>
    <w:rsid w:val="009542AB"/>
    <w:rsid w:val="009574FA"/>
    <w:rsid w:val="0096061B"/>
    <w:rsid w:val="00962883"/>
    <w:rsid w:val="009666A8"/>
    <w:rsid w:val="009705C1"/>
    <w:rsid w:val="009712CB"/>
    <w:rsid w:val="0097175A"/>
    <w:rsid w:val="0097350F"/>
    <w:rsid w:val="00974C90"/>
    <w:rsid w:val="009754CE"/>
    <w:rsid w:val="009757F1"/>
    <w:rsid w:val="009758CC"/>
    <w:rsid w:val="00980691"/>
    <w:rsid w:val="00980979"/>
    <w:rsid w:val="009827A2"/>
    <w:rsid w:val="00983149"/>
    <w:rsid w:val="009844B6"/>
    <w:rsid w:val="009858AD"/>
    <w:rsid w:val="009863F5"/>
    <w:rsid w:val="0098690E"/>
    <w:rsid w:val="009901BB"/>
    <w:rsid w:val="00991E04"/>
    <w:rsid w:val="00992783"/>
    <w:rsid w:val="00993EB7"/>
    <w:rsid w:val="00996392"/>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C5A"/>
    <w:rsid w:val="009D2E6A"/>
    <w:rsid w:val="009D2F61"/>
    <w:rsid w:val="009D7253"/>
    <w:rsid w:val="009D7E5C"/>
    <w:rsid w:val="009E151D"/>
    <w:rsid w:val="009E4CBA"/>
    <w:rsid w:val="009E5C05"/>
    <w:rsid w:val="009F00A3"/>
    <w:rsid w:val="009F103C"/>
    <w:rsid w:val="009F29E1"/>
    <w:rsid w:val="009F61F1"/>
    <w:rsid w:val="00A007A9"/>
    <w:rsid w:val="00A01967"/>
    <w:rsid w:val="00A03270"/>
    <w:rsid w:val="00A04CBD"/>
    <w:rsid w:val="00A05CC2"/>
    <w:rsid w:val="00A06225"/>
    <w:rsid w:val="00A17E28"/>
    <w:rsid w:val="00A208FC"/>
    <w:rsid w:val="00A21B11"/>
    <w:rsid w:val="00A22279"/>
    <w:rsid w:val="00A228A1"/>
    <w:rsid w:val="00A25607"/>
    <w:rsid w:val="00A345C0"/>
    <w:rsid w:val="00A34CA1"/>
    <w:rsid w:val="00A361F7"/>
    <w:rsid w:val="00A404D9"/>
    <w:rsid w:val="00A40CCF"/>
    <w:rsid w:val="00A428C4"/>
    <w:rsid w:val="00A43114"/>
    <w:rsid w:val="00A44701"/>
    <w:rsid w:val="00A44CB3"/>
    <w:rsid w:val="00A45E7C"/>
    <w:rsid w:val="00A4740B"/>
    <w:rsid w:val="00A508E6"/>
    <w:rsid w:val="00A53312"/>
    <w:rsid w:val="00A539C3"/>
    <w:rsid w:val="00A54026"/>
    <w:rsid w:val="00A56673"/>
    <w:rsid w:val="00A6084F"/>
    <w:rsid w:val="00A62EB3"/>
    <w:rsid w:val="00A6590C"/>
    <w:rsid w:val="00A65B98"/>
    <w:rsid w:val="00A70289"/>
    <w:rsid w:val="00A71F83"/>
    <w:rsid w:val="00A7621D"/>
    <w:rsid w:val="00A82B3A"/>
    <w:rsid w:val="00A82EE3"/>
    <w:rsid w:val="00A83649"/>
    <w:rsid w:val="00A93198"/>
    <w:rsid w:val="00AA26EA"/>
    <w:rsid w:val="00AA2869"/>
    <w:rsid w:val="00AA5D8F"/>
    <w:rsid w:val="00AA6F07"/>
    <w:rsid w:val="00AA767F"/>
    <w:rsid w:val="00AA776C"/>
    <w:rsid w:val="00AB2B98"/>
    <w:rsid w:val="00AB2F9F"/>
    <w:rsid w:val="00AB4310"/>
    <w:rsid w:val="00AB5EB9"/>
    <w:rsid w:val="00AB68E2"/>
    <w:rsid w:val="00AC023B"/>
    <w:rsid w:val="00AC079B"/>
    <w:rsid w:val="00AC1C8F"/>
    <w:rsid w:val="00AC27C1"/>
    <w:rsid w:val="00AC6ED8"/>
    <w:rsid w:val="00AC74CE"/>
    <w:rsid w:val="00AC7CD6"/>
    <w:rsid w:val="00AC7DF2"/>
    <w:rsid w:val="00AD048E"/>
    <w:rsid w:val="00AD2463"/>
    <w:rsid w:val="00AD4363"/>
    <w:rsid w:val="00AD56AE"/>
    <w:rsid w:val="00AE040A"/>
    <w:rsid w:val="00AE098B"/>
    <w:rsid w:val="00AE155C"/>
    <w:rsid w:val="00AE2340"/>
    <w:rsid w:val="00AE378F"/>
    <w:rsid w:val="00AF3E07"/>
    <w:rsid w:val="00AF5F00"/>
    <w:rsid w:val="00B0001E"/>
    <w:rsid w:val="00B00316"/>
    <w:rsid w:val="00B16558"/>
    <w:rsid w:val="00B16897"/>
    <w:rsid w:val="00B21942"/>
    <w:rsid w:val="00B24679"/>
    <w:rsid w:val="00B25D9E"/>
    <w:rsid w:val="00B273D4"/>
    <w:rsid w:val="00B27555"/>
    <w:rsid w:val="00B27FDC"/>
    <w:rsid w:val="00B3273C"/>
    <w:rsid w:val="00B32AC8"/>
    <w:rsid w:val="00B3310E"/>
    <w:rsid w:val="00B335F4"/>
    <w:rsid w:val="00B36074"/>
    <w:rsid w:val="00B36F9C"/>
    <w:rsid w:val="00B42464"/>
    <w:rsid w:val="00B4280A"/>
    <w:rsid w:val="00B504EC"/>
    <w:rsid w:val="00B50DB3"/>
    <w:rsid w:val="00B51ADA"/>
    <w:rsid w:val="00B53787"/>
    <w:rsid w:val="00B62986"/>
    <w:rsid w:val="00B62BC6"/>
    <w:rsid w:val="00B66C26"/>
    <w:rsid w:val="00B70DCC"/>
    <w:rsid w:val="00B7112C"/>
    <w:rsid w:val="00B71E4D"/>
    <w:rsid w:val="00B728E3"/>
    <w:rsid w:val="00B7425E"/>
    <w:rsid w:val="00B75440"/>
    <w:rsid w:val="00B76045"/>
    <w:rsid w:val="00B76AA6"/>
    <w:rsid w:val="00B80ADA"/>
    <w:rsid w:val="00B817C6"/>
    <w:rsid w:val="00B81EB7"/>
    <w:rsid w:val="00B86039"/>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C17A0"/>
    <w:rsid w:val="00BC51C2"/>
    <w:rsid w:val="00BC5793"/>
    <w:rsid w:val="00BD01C9"/>
    <w:rsid w:val="00BD02A3"/>
    <w:rsid w:val="00BD5609"/>
    <w:rsid w:val="00BD5C17"/>
    <w:rsid w:val="00BD65BB"/>
    <w:rsid w:val="00BE16EA"/>
    <w:rsid w:val="00BE2CE4"/>
    <w:rsid w:val="00BE2D0E"/>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EB3"/>
    <w:rsid w:val="00C109F3"/>
    <w:rsid w:val="00C179E7"/>
    <w:rsid w:val="00C23F8F"/>
    <w:rsid w:val="00C26FBD"/>
    <w:rsid w:val="00C270DF"/>
    <w:rsid w:val="00C300FF"/>
    <w:rsid w:val="00C32470"/>
    <w:rsid w:val="00C35385"/>
    <w:rsid w:val="00C357E6"/>
    <w:rsid w:val="00C36BD5"/>
    <w:rsid w:val="00C40EC4"/>
    <w:rsid w:val="00C42176"/>
    <w:rsid w:val="00C434F3"/>
    <w:rsid w:val="00C465ED"/>
    <w:rsid w:val="00C52296"/>
    <w:rsid w:val="00C55839"/>
    <w:rsid w:val="00C6300D"/>
    <w:rsid w:val="00C63EC6"/>
    <w:rsid w:val="00C641AC"/>
    <w:rsid w:val="00C76373"/>
    <w:rsid w:val="00C80693"/>
    <w:rsid w:val="00C81CD6"/>
    <w:rsid w:val="00C8211D"/>
    <w:rsid w:val="00C8661C"/>
    <w:rsid w:val="00C8785B"/>
    <w:rsid w:val="00C87B1A"/>
    <w:rsid w:val="00C91F62"/>
    <w:rsid w:val="00C925F1"/>
    <w:rsid w:val="00C92722"/>
    <w:rsid w:val="00C93198"/>
    <w:rsid w:val="00C97EA3"/>
    <w:rsid w:val="00CA2B12"/>
    <w:rsid w:val="00CA4C37"/>
    <w:rsid w:val="00CA4C6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7C96"/>
    <w:rsid w:val="00CD0BAD"/>
    <w:rsid w:val="00CD4E88"/>
    <w:rsid w:val="00CD6256"/>
    <w:rsid w:val="00CD6BD8"/>
    <w:rsid w:val="00CD75BA"/>
    <w:rsid w:val="00CE2B52"/>
    <w:rsid w:val="00CE2DF2"/>
    <w:rsid w:val="00CE3D94"/>
    <w:rsid w:val="00CE5B30"/>
    <w:rsid w:val="00CF0D1E"/>
    <w:rsid w:val="00CF0F69"/>
    <w:rsid w:val="00CF411A"/>
    <w:rsid w:val="00CF43D2"/>
    <w:rsid w:val="00CF4A37"/>
    <w:rsid w:val="00D00ACA"/>
    <w:rsid w:val="00D01D80"/>
    <w:rsid w:val="00D0232D"/>
    <w:rsid w:val="00D03607"/>
    <w:rsid w:val="00D06674"/>
    <w:rsid w:val="00D12A20"/>
    <w:rsid w:val="00D14030"/>
    <w:rsid w:val="00D163DB"/>
    <w:rsid w:val="00D171CB"/>
    <w:rsid w:val="00D17936"/>
    <w:rsid w:val="00D22059"/>
    <w:rsid w:val="00D22B41"/>
    <w:rsid w:val="00D232F2"/>
    <w:rsid w:val="00D24B78"/>
    <w:rsid w:val="00D25C54"/>
    <w:rsid w:val="00D31355"/>
    <w:rsid w:val="00D31ADF"/>
    <w:rsid w:val="00D328C1"/>
    <w:rsid w:val="00D35611"/>
    <w:rsid w:val="00D36B56"/>
    <w:rsid w:val="00D45363"/>
    <w:rsid w:val="00D47CF8"/>
    <w:rsid w:val="00D50749"/>
    <w:rsid w:val="00D5363B"/>
    <w:rsid w:val="00D53E43"/>
    <w:rsid w:val="00D54A6C"/>
    <w:rsid w:val="00D55473"/>
    <w:rsid w:val="00D57150"/>
    <w:rsid w:val="00D658BF"/>
    <w:rsid w:val="00D663CA"/>
    <w:rsid w:val="00D72D0D"/>
    <w:rsid w:val="00D7303A"/>
    <w:rsid w:val="00D742AE"/>
    <w:rsid w:val="00D75432"/>
    <w:rsid w:val="00D75892"/>
    <w:rsid w:val="00D762DD"/>
    <w:rsid w:val="00D8297C"/>
    <w:rsid w:val="00D83FDD"/>
    <w:rsid w:val="00D84504"/>
    <w:rsid w:val="00D84911"/>
    <w:rsid w:val="00D85CEA"/>
    <w:rsid w:val="00D90021"/>
    <w:rsid w:val="00D91048"/>
    <w:rsid w:val="00D914BB"/>
    <w:rsid w:val="00D9210D"/>
    <w:rsid w:val="00D92F8D"/>
    <w:rsid w:val="00D93F66"/>
    <w:rsid w:val="00D96D40"/>
    <w:rsid w:val="00D96F15"/>
    <w:rsid w:val="00DA300C"/>
    <w:rsid w:val="00DA7D13"/>
    <w:rsid w:val="00DB039F"/>
    <w:rsid w:val="00DB1712"/>
    <w:rsid w:val="00DB2A79"/>
    <w:rsid w:val="00DB430D"/>
    <w:rsid w:val="00DB5DAA"/>
    <w:rsid w:val="00DC2536"/>
    <w:rsid w:val="00DC2905"/>
    <w:rsid w:val="00DC4330"/>
    <w:rsid w:val="00DC4C5C"/>
    <w:rsid w:val="00DC52C4"/>
    <w:rsid w:val="00DC71F1"/>
    <w:rsid w:val="00DC727D"/>
    <w:rsid w:val="00DC761F"/>
    <w:rsid w:val="00DC7E58"/>
    <w:rsid w:val="00DD06F3"/>
    <w:rsid w:val="00DD5A85"/>
    <w:rsid w:val="00DD5ED0"/>
    <w:rsid w:val="00DD7F30"/>
    <w:rsid w:val="00DE3C57"/>
    <w:rsid w:val="00DE5587"/>
    <w:rsid w:val="00DE6B8A"/>
    <w:rsid w:val="00DE7D83"/>
    <w:rsid w:val="00DF4C96"/>
    <w:rsid w:val="00DF562B"/>
    <w:rsid w:val="00E00422"/>
    <w:rsid w:val="00E035A2"/>
    <w:rsid w:val="00E04848"/>
    <w:rsid w:val="00E16BFA"/>
    <w:rsid w:val="00E23E01"/>
    <w:rsid w:val="00E25129"/>
    <w:rsid w:val="00E2565C"/>
    <w:rsid w:val="00E26717"/>
    <w:rsid w:val="00E269F2"/>
    <w:rsid w:val="00E33F83"/>
    <w:rsid w:val="00E34101"/>
    <w:rsid w:val="00E42592"/>
    <w:rsid w:val="00E43D0B"/>
    <w:rsid w:val="00E43FCF"/>
    <w:rsid w:val="00E45B3C"/>
    <w:rsid w:val="00E4681B"/>
    <w:rsid w:val="00E506EC"/>
    <w:rsid w:val="00E611E8"/>
    <w:rsid w:val="00E61421"/>
    <w:rsid w:val="00E61B00"/>
    <w:rsid w:val="00E62C69"/>
    <w:rsid w:val="00E643B7"/>
    <w:rsid w:val="00E72696"/>
    <w:rsid w:val="00E72A6B"/>
    <w:rsid w:val="00E743B6"/>
    <w:rsid w:val="00E75874"/>
    <w:rsid w:val="00E764BE"/>
    <w:rsid w:val="00E76D02"/>
    <w:rsid w:val="00E812CE"/>
    <w:rsid w:val="00E84197"/>
    <w:rsid w:val="00E9059F"/>
    <w:rsid w:val="00E90BC4"/>
    <w:rsid w:val="00E92536"/>
    <w:rsid w:val="00E93737"/>
    <w:rsid w:val="00E93BD6"/>
    <w:rsid w:val="00E96728"/>
    <w:rsid w:val="00E968C4"/>
    <w:rsid w:val="00EA5B98"/>
    <w:rsid w:val="00EB4486"/>
    <w:rsid w:val="00EB62C2"/>
    <w:rsid w:val="00EC07C5"/>
    <w:rsid w:val="00EC07F8"/>
    <w:rsid w:val="00EC1629"/>
    <w:rsid w:val="00EC1A46"/>
    <w:rsid w:val="00EC255D"/>
    <w:rsid w:val="00EC3180"/>
    <w:rsid w:val="00ED4610"/>
    <w:rsid w:val="00ED5036"/>
    <w:rsid w:val="00ED6D6A"/>
    <w:rsid w:val="00EE032A"/>
    <w:rsid w:val="00EE3707"/>
    <w:rsid w:val="00EE37EF"/>
    <w:rsid w:val="00EE4707"/>
    <w:rsid w:val="00EE71E9"/>
    <w:rsid w:val="00EE7259"/>
    <w:rsid w:val="00EF010D"/>
    <w:rsid w:val="00EF098B"/>
    <w:rsid w:val="00EF3698"/>
    <w:rsid w:val="00EF407E"/>
    <w:rsid w:val="00EF4594"/>
    <w:rsid w:val="00F06207"/>
    <w:rsid w:val="00F0719B"/>
    <w:rsid w:val="00F07C8B"/>
    <w:rsid w:val="00F11656"/>
    <w:rsid w:val="00F134EE"/>
    <w:rsid w:val="00F13EA8"/>
    <w:rsid w:val="00F17A84"/>
    <w:rsid w:val="00F17D2D"/>
    <w:rsid w:val="00F212CA"/>
    <w:rsid w:val="00F21453"/>
    <w:rsid w:val="00F2443B"/>
    <w:rsid w:val="00F24EEA"/>
    <w:rsid w:val="00F263B0"/>
    <w:rsid w:val="00F263B2"/>
    <w:rsid w:val="00F3005B"/>
    <w:rsid w:val="00F30304"/>
    <w:rsid w:val="00F329C7"/>
    <w:rsid w:val="00F3461C"/>
    <w:rsid w:val="00F35458"/>
    <w:rsid w:val="00F37CBF"/>
    <w:rsid w:val="00F41ADC"/>
    <w:rsid w:val="00F42012"/>
    <w:rsid w:val="00F44910"/>
    <w:rsid w:val="00F55E44"/>
    <w:rsid w:val="00F55EB9"/>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5301"/>
    <w:rsid w:val="00F862B2"/>
    <w:rsid w:val="00F87446"/>
    <w:rsid w:val="00F907D1"/>
    <w:rsid w:val="00F91FBC"/>
    <w:rsid w:val="00F941A6"/>
    <w:rsid w:val="00F947EA"/>
    <w:rsid w:val="00F94C0D"/>
    <w:rsid w:val="00F954EA"/>
    <w:rsid w:val="00FA04A2"/>
    <w:rsid w:val="00FA057E"/>
    <w:rsid w:val="00FA09B5"/>
    <w:rsid w:val="00FA0B43"/>
    <w:rsid w:val="00FA31D8"/>
    <w:rsid w:val="00FA4099"/>
    <w:rsid w:val="00FA467C"/>
    <w:rsid w:val="00FA4EF4"/>
    <w:rsid w:val="00FC04E4"/>
    <w:rsid w:val="00FC08D3"/>
    <w:rsid w:val="00FC0A31"/>
    <w:rsid w:val="00FC18BD"/>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75D"/>
    <w:rsid w:val="00FF1109"/>
    <w:rsid w:val="00FF1B0F"/>
    <w:rsid w:val="00FF2150"/>
    <w:rsid w:val="00FF345D"/>
    <w:rsid w:val="00FF3CFB"/>
    <w:rsid w:val="00FF3E0C"/>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63C82"/>
  <w15:chartTrackingRefBased/>
  <w15:docId w15:val="{AFA8EDB5-7154-4B1A-9389-88F217F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7A81"/>
    <w:rPr>
      <w:lang w:val="en-GB" w:eastAsia="en-US"/>
    </w:rPr>
  </w:style>
  <w:style w:type="paragraph" w:styleId="1">
    <w:name w:val="heading 1"/>
    <w:aliases w:val="H1,h1"/>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link w:val="50"/>
    <w:qFormat/>
    <w:pPr>
      <w:keepNext/>
      <w:jc w:val="center"/>
      <w:outlineLvl w:val="4"/>
    </w:pPr>
    <w:rPr>
      <w:rFonts w:ascii="Arial" w:hAnsi="Arial"/>
      <w:b/>
      <w:sz w:val="24"/>
    </w:rPr>
  </w:style>
  <w:style w:type="paragraph" w:styleId="6">
    <w:name w:val="heading 6"/>
    <w:aliases w:val="h6"/>
    <w:basedOn w:val="a"/>
    <w:next w:val="a"/>
    <w:link w:val="60"/>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link w:val="80"/>
    <w:qFormat/>
    <w:pPr>
      <w:keepNext/>
      <w:spacing w:after="120"/>
      <w:ind w:left="1985" w:hanging="1985"/>
      <w:outlineLvl w:val="7"/>
    </w:pPr>
    <w:rPr>
      <w:rFonts w:ascii="Arial" w:hAnsi="Arial"/>
      <w:b/>
      <w:sz w:val="22"/>
    </w:rPr>
  </w:style>
  <w:style w:type="paragraph" w:styleId="9">
    <w:name w:val="heading 9"/>
    <w:basedOn w:val="a"/>
    <w:next w:val="a"/>
    <w:link w:val="90"/>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link w:val="a6"/>
    <w:semiHidden/>
    <w:pPr>
      <w:tabs>
        <w:tab w:val="center" w:pos="4153"/>
        <w:tab w:val="right" w:pos="8306"/>
      </w:tabs>
    </w:pPr>
  </w:style>
  <w:style w:type="paragraph" w:styleId="a7">
    <w:name w:val="annotation text"/>
    <w:basedOn w:val="a"/>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A361F7"/>
    <w:rPr>
      <w:rFonts w:ascii="Segoe UI" w:hAnsi="Segoe UI" w:cs="Segoe UI"/>
      <w:sz w:val="18"/>
      <w:szCs w:val="18"/>
    </w:rPr>
  </w:style>
  <w:style w:type="character" w:customStyle="1" w:styleId="af">
    <w:name w:val="批注框文本 字符"/>
    <w:link w:val="ae"/>
    <w:uiPriority w:val="99"/>
    <w:semiHidden/>
    <w:rsid w:val="00A361F7"/>
    <w:rPr>
      <w:rFonts w:ascii="Segoe UI" w:hAnsi="Segoe UI" w:cs="Segoe UI"/>
      <w:sz w:val="18"/>
      <w:szCs w:val="18"/>
      <w:lang w:eastAsia="en-US"/>
    </w:rPr>
  </w:style>
  <w:style w:type="table" w:styleId="af0">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7"/>
    <w:next w:val="a7"/>
    <w:link w:val="af2"/>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semiHidden/>
    <w:rsid w:val="00BE2D0E"/>
    <w:rPr>
      <w:rFonts w:ascii="Arial" w:hAnsi="Arial"/>
      <w:lang w:val="en-GB" w:eastAsia="en-US"/>
    </w:rPr>
  </w:style>
  <w:style w:type="character" w:customStyle="1" w:styleId="af2">
    <w:name w:val="批注主题 字符"/>
    <w:link w:val="af1"/>
    <w:uiPriority w:val="99"/>
    <w:semiHidden/>
    <w:rsid w:val="00BE2D0E"/>
    <w:rPr>
      <w:rFonts w:ascii="Arial" w:hAnsi="Arial"/>
      <w:b/>
      <w:bCs/>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4"/>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5">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C465ED"/>
    <w:rPr>
      <w:rFonts w:ascii="等线" w:hAnsi="等线"/>
      <w:kern w:val="2"/>
      <w:sz w:val="21"/>
      <w:szCs w:val="22"/>
    </w:rPr>
  </w:style>
  <w:style w:type="paragraph" w:customStyle="1" w:styleId="TAH">
    <w:name w:val="TAH"/>
    <w:basedOn w:val="TAC"/>
    <w:link w:val="TAHCar"/>
    <w:qFormat/>
    <w:rsid w:val="00331DE4"/>
    <w:rPr>
      <w:rFonts w:eastAsia="等线"/>
      <w:b/>
    </w:rPr>
  </w:style>
  <w:style w:type="character" w:customStyle="1" w:styleId="TAHCar">
    <w:name w:val="TAH Car"/>
    <w:link w:val="TAH"/>
    <w:qFormat/>
    <w:rsid w:val="00331DE4"/>
    <w:rPr>
      <w:rFonts w:ascii="Arial" w:hAnsi="Arial"/>
      <w:b/>
      <w:sz w:val="18"/>
      <w:lang w:val="en-GB" w:eastAsia="en-US"/>
    </w:rPr>
  </w:style>
  <w:style w:type="character" w:customStyle="1" w:styleId="10">
    <w:name w:val="标题 1 字符"/>
    <w:aliases w:val="H1 字符,h1 字符"/>
    <w:basedOn w:val="a0"/>
    <w:link w:val="1"/>
    <w:rsid w:val="003944AE"/>
    <w:rPr>
      <w:rFonts w:ascii="Arial" w:hAnsi="Arial"/>
      <w:b/>
      <w:sz w:val="24"/>
      <w:lang w:val="en-GB" w:eastAsia="en-US"/>
    </w:rPr>
  </w:style>
  <w:style w:type="character" w:customStyle="1" w:styleId="20">
    <w:name w:val="标题 2 字符"/>
    <w:aliases w:val="H2 字符,h2 字符"/>
    <w:basedOn w:val="a0"/>
    <w:link w:val="2"/>
    <w:rsid w:val="00292C40"/>
    <w:rPr>
      <w:rFonts w:ascii="Arial" w:hAnsi="Arial"/>
      <w:b/>
      <w:sz w:val="24"/>
      <w:lang w:val="en-GB" w:eastAsia="en-US"/>
    </w:rPr>
  </w:style>
  <w:style w:type="character" w:customStyle="1" w:styleId="30">
    <w:name w:val="标题 3 字符"/>
    <w:aliases w:val="H3 字符,h3 字符"/>
    <w:basedOn w:val="a0"/>
    <w:link w:val="3"/>
    <w:rsid w:val="00292C40"/>
    <w:rPr>
      <w:sz w:val="24"/>
      <w:lang w:val="en-GB" w:eastAsia="en-US"/>
    </w:rPr>
  </w:style>
  <w:style w:type="character" w:customStyle="1" w:styleId="40">
    <w:name w:val="标题 4 字符"/>
    <w:aliases w:val="h4 字符"/>
    <w:basedOn w:val="a0"/>
    <w:link w:val="4"/>
    <w:rsid w:val="00292C40"/>
    <w:rPr>
      <w:rFonts w:ascii="Arial" w:hAnsi="Arial"/>
      <w:b/>
      <w:lang w:val="en-GB" w:eastAsia="en-US"/>
    </w:rPr>
  </w:style>
  <w:style w:type="character" w:customStyle="1" w:styleId="50">
    <w:name w:val="标题 5 字符"/>
    <w:aliases w:val="h5 字符"/>
    <w:basedOn w:val="a0"/>
    <w:link w:val="5"/>
    <w:rsid w:val="00292C40"/>
    <w:rPr>
      <w:rFonts w:ascii="Arial" w:hAnsi="Arial"/>
      <w:b/>
      <w:sz w:val="24"/>
      <w:lang w:val="en-GB" w:eastAsia="en-US"/>
    </w:rPr>
  </w:style>
  <w:style w:type="character" w:customStyle="1" w:styleId="60">
    <w:name w:val="标题 6 字符"/>
    <w:aliases w:val="h6 字符"/>
    <w:basedOn w:val="a0"/>
    <w:link w:val="6"/>
    <w:rsid w:val="00292C40"/>
    <w:rPr>
      <w:rFonts w:ascii="Arial" w:hAnsi="Arial"/>
      <w:b/>
      <w:color w:val="C0C0C0"/>
      <w:sz w:val="24"/>
      <w:lang w:val="en-GB" w:eastAsia="en-US"/>
    </w:rPr>
  </w:style>
  <w:style w:type="character" w:customStyle="1" w:styleId="70">
    <w:name w:val="标题 7 字符"/>
    <w:basedOn w:val="a0"/>
    <w:link w:val="7"/>
    <w:rsid w:val="00292C40"/>
    <w:rPr>
      <w:rFonts w:ascii="Arial" w:hAnsi="Arial"/>
      <w:b/>
      <w:color w:val="0000FF"/>
      <w:lang w:val="en-GB" w:eastAsia="en-US"/>
    </w:rPr>
  </w:style>
  <w:style w:type="character" w:customStyle="1" w:styleId="80">
    <w:name w:val="标题 8 字符"/>
    <w:basedOn w:val="a0"/>
    <w:link w:val="8"/>
    <w:rsid w:val="00292C40"/>
    <w:rPr>
      <w:rFonts w:ascii="Arial" w:hAnsi="Arial"/>
      <w:b/>
      <w:sz w:val="22"/>
      <w:lang w:val="en-GB" w:eastAsia="en-US"/>
    </w:rPr>
  </w:style>
  <w:style w:type="character" w:customStyle="1" w:styleId="90">
    <w:name w:val="标题 9 字符"/>
    <w:basedOn w:val="a0"/>
    <w:link w:val="9"/>
    <w:rsid w:val="00292C40"/>
    <w:rPr>
      <w:rFonts w:ascii="Arial" w:hAnsi="Arial"/>
      <w:b/>
      <w:sz w:val="24"/>
      <w:lang w:val="en-GB" w:eastAsia="en-US"/>
    </w:rPr>
  </w:style>
  <w:style w:type="character" w:customStyle="1" w:styleId="a4">
    <w:name w:val="页眉 字符"/>
    <w:basedOn w:val="a0"/>
    <w:link w:val="a3"/>
    <w:semiHidden/>
    <w:rsid w:val="00292C40"/>
    <w:rPr>
      <w:lang w:val="en-GB" w:eastAsia="en-US"/>
    </w:rPr>
  </w:style>
  <w:style w:type="character" w:customStyle="1" w:styleId="a6">
    <w:name w:val="页脚 字符"/>
    <w:basedOn w:val="a0"/>
    <w:link w:val="a5"/>
    <w:semiHidden/>
    <w:rsid w:val="00292C40"/>
    <w:rPr>
      <w:lang w:val="en-GB" w:eastAsia="en-US"/>
    </w:rPr>
  </w:style>
  <w:style w:type="character" w:customStyle="1" w:styleId="ad">
    <w:name w:val="正文文本 字符"/>
    <w:basedOn w:val="a0"/>
    <w:link w:val="ac"/>
    <w:semiHidden/>
    <w:rsid w:val="00292C40"/>
    <w:rPr>
      <w:rFonts w:ascii="Arial" w:hAnsi="Arial" w:cs="Arial"/>
      <w:color w:val="FF0000"/>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92C40"/>
    <w:rPr>
      <w:rFonts w:eastAsia="宋体"/>
      <w:lang w:eastAsia="ja-JP"/>
    </w:rPr>
  </w:style>
  <w:style w:type="paragraph" w:customStyle="1" w:styleId="bullet1">
    <w:name w:val="bullet1"/>
    <w:basedOn w:val="a"/>
    <w:link w:val="bullet1Char"/>
    <w:uiPriority w:val="99"/>
    <w:qFormat/>
    <w:rsid w:val="00AE040A"/>
    <w:pPr>
      <w:numPr>
        <w:numId w:val="14"/>
      </w:numPr>
      <w:spacing w:line="259" w:lineRule="auto"/>
      <w:jc w:val="both"/>
    </w:pPr>
    <w:rPr>
      <w:rFonts w:ascii="Times" w:eastAsia="Batang" w:hAnsi="Times"/>
      <w:sz w:val="22"/>
      <w:szCs w:val="24"/>
      <w:lang w:val="en-US"/>
    </w:rPr>
  </w:style>
  <w:style w:type="paragraph" w:customStyle="1" w:styleId="bullet2">
    <w:name w:val="bullet2"/>
    <w:basedOn w:val="a"/>
    <w:link w:val="bullet2Char"/>
    <w:uiPriority w:val="99"/>
    <w:qFormat/>
    <w:rsid w:val="00AE040A"/>
    <w:pPr>
      <w:numPr>
        <w:ilvl w:val="1"/>
        <w:numId w:val="14"/>
      </w:numPr>
      <w:spacing w:line="259" w:lineRule="auto"/>
      <w:jc w:val="both"/>
    </w:pPr>
    <w:rPr>
      <w:rFonts w:eastAsia="Batang"/>
      <w:sz w:val="22"/>
      <w:szCs w:val="24"/>
      <w:lang w:val="en-US"/>
    </w:rPr>
  </w:style>
  <w:style w:type="character" w:customStyle="1" w:styleId="bullet1Char">
    <w:name w:val="bullet1 Char"/>
    <w:link w:val="bullet1"/>
    <w:uiPriority w:val="99"/>
    <w:qFormat/>
    <w:rsid w:val="00AE040A"/>
    <w:rPr>
      <w:rFonts w:ascii="Times" w:eastAsia="Batang" w:hAnsi="Times"/>
      <w:sz w:val="22"/>
      <w:szCs w:val="24"/>
      <w:lang w:eastAsia="en-US"/>
    </w:rPr>
  </w:style>
  <w:style w:type="paragraph" w:customStyle="1" w:styleId="bullet3">
    <w:name w:val="bullet3"/>
    <w:basedOn w:val="a"/>
    <w:uiPriority w:val="99"/>
    <w:qFormat/>
    <w:rsid w:val="00AE040A"/>
    <w:pPr>
      <w:numPr>
        <w:ilvl w:val="2"/>
        <w:numId w:val="14"/>
      </w:numPr>
      <w:spacing w:line="259" w:lineRule="auto"/>
      <w:ind w:hanging="180"/>
    </w:pPr>
    <w:rPr>
      <w:rFonts w:ascii="Times" w:eastAsia="Batang" w:hAnsi="Times"/>
      <w:szCs w:val="24"/>
    </w:rPr>
  </w:style>
  <w:style w:type="paragraph" w:customStyle="1" w:styleId="bullet4">
    <w:name w:val="bullet4"/>
    <w:basedOn w:val="a"/>
    <w:uiPriority w:val="99"/>
    <w:qFormat/>
    <w:rsid w:val="00AE040A"/>
    <w:pPr>
      <w:numPr>
        <w:ilvl w:val="3"/>
        <w:numId w:val="14"/>
      </w:numPr>
      <w:spacing w:line="259" w:lineRule="auto"/>
    </w:pPr>
    <w:rPr>
      <w:rFonts w:ascii="Times" w:eastAsia="Batang" w:hAnsi="Times"/>
      <w:szCs w:val="24"/>
    </w:rPr>
  </w:style>
  <w:style w:type="character" w:customStyle="1" w:styleId="bullet2Char">
    <w:name w:val="bullet2 Char"/>
    <w:link w:val="bullet2"/>
    <w:uiPriority w:val="99"/>
    <w:qFormat/>
    <w:rsid w:val="00AE040A"/>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49437690">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cid:image002.png@01D86BDB.C85A2370" TargetMode="External"/><Relationship Id="rId18" Type="http://schemas.openxmlformats.org/officeDocument/2006/relationships/image" Target="cid:image003.png@01D86BDB.C85A2370"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image" Target="cid:image002.png@01D86BDB.C85A2370" TargetMode="External"/><Relationship Id="rId2" Type="http://schemas.openxmlformats.org/officeDocument/2006/relationships/styles" Target="styles.xml"/><Relationship Id="rId16" Type="http://schemas.openxmlformats.org/officeDocument/2006/relationships/image" Target="cid:image001.png@01D86BDB.C85A237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86BDB.C85A2370" TargetMode="External"/><Relationship Id="rId5" Type="http://schemas.openxmlformats.org/officeDocument/2006/relationships/footnotes" Target="footnotes.xml"/><Relationship Id="rId15" Type="http://schemas.openxmlformats.org/officeDocument/2006/relationships/image" Target="cid:image003.png@01D86BDB.C85A2370"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573</TotalTime>
  <Pages>7</Pages>
  <Words>3636</Words>
  <Characters>20730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36</cp:revision>
  <cp:lastPrinted>2002-04-23T01:10:00Z</cp:lastPrinted>
  <dcterms:created xsi:type="dcterms:W3CDTF">2022-08-09T03:11:00Z</dcterms:created>
  <dcterms:modified xsi:type="dcterms:W3CDTF">2022-09-30T03:12:00Z</dcterms:modified>
</cp:coreProperties>
</file>